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6DF168" w14:textId="77777777" w:rsidR="00064053" w:rsidRPr="004905E4" w:rsidRDefault="006760F9" w:rsidP="004537D6">
      <w:pPr>
        <w:autoSpaceDE w:val="0"/>
        <w:autoSpaceDN w:val="0"/>
        <w:adjustRightInd w:val="0"/>
        <w:spacing w:after="0" w:line="240" w:lineRule="auto"/>
        <w:jc w:val="center"/>
        <w:rPr>
          <w:rFonts w:ascii="Times New Roman" w:hAnsi="Times New Roman" w:cs="Times New Roman"/>
          <w:b/>
          <w:sz w:val="28"/>
          <w:szCs w:val="28"/>
        </w:rPr>
      </w:pPr>
      <w:r w:rsidRPr="004905E4">
        <w:rPr>
          <w:rFonts w:ascii="Times New Roman" w:hAnsi="Times New Roman" w:cs="Times New Roman"/>
          <w:b/>
          <w:sz w:val="28"/>
          <w:szCs w:val="28"/>
        </w:rPr>
        <w:t>Notă de p</w:t>
      </w:r>
      <w:r w:rsidR="00064053" w:rsidRPr="004905E4">
        <w:rPr>
          <w:rFonts w:ascii="Times New Roman" w:hAnsi="Times New Roman" w:cs="Times New Roman"/>
          <w:b/>
          <w:sz w:val="28"/>
          <w:szCs w:val="28"/>
        </w:rPr>
        <w:t>rezentare pentru propuner</w:t>
      </w:r>
      <w:r w:rsidRPr="004905E4">
        <w:rPr>
          <w:rFonts w:ascii="Times New Roman" w:hAnsi="Times New Roman" w:cs="Times New Roman"/>
          <w:b/>
          <w:sz w:val="28"/>
          <w:szCs w:val="28"/>
        </w:rPr>
        <w:t>ile</w:t>
      </w:r>
      <w:r w:rsidR="00064053" w:rsidRPr="004905E4">
        <w:rPr>
          <w:rFonts w:ascii="Times New Roman" w:hAnsi="Times New Roman" w:cs="Times New Roman"/>
          <w:b/>
          <w:sz w:val="28"/>
          <w:szCs w:val="28"/>
        </w:rPr>
        <w:t xml:space="preserve"> de planuri cadru pentru </w:t>
      </w:r>
      <w:r w:rsidR="004537D6" w:rsidRPr="004905E4">
        <w:rPr>
          <w:rFonts w:ascii="Times New Roman" w:hAnsi="Times New Roman" w:cs="Times New Roman"/>
          <w:b/>
          <w:sz w:val="28"/>
          <w:szCs w:val="28"/>
        </w:rPr>
        <w:t>învățământul liceal, filiera tehnologică</w:t>
      </w:r>
    </w:p>
    <w:p w14:paraId="63D2E012" w14:textId="77777777" w:rsidR="00064053" w:rsidRPr="004905E4" w:rsidRDefault="00064053" w:rsidP="00064053">
      <w:pPr>
        <w:autoSpaceDE w:val="0"/>
        <w:autoSpaceDN w:val="0"/>
        <w:adjustRightInd w:val="0"/>
        <w:spacing w:after="0" w:line="240" w:lineRule="auto"/>
        <w:jc w:val="both"/>
        <w:rPr>
          <w:rFonts w:ascii="Times New Roman" w:hAnsi="Times New Roman" w:cs="Times New Roman"/>
          <w:b/>
          <w:bCs/>
          <w:sz w:val="28"/>
          <w:szCs w:val="28"/>
        </w:rPr>
      </w:pPr>
    </w:p>
    <w:p w14:paraId="2BEB02B5" w14:textId="77777777" w:rsidR="00064053" w:rsidRPr="004905E4" w:rsidRDefault="00064053" w:rsidP="00064053">
      <w:pPr>
        <w:autoSpaceDE w:val="0"/>
        <w:autoSpaceDN w:val="0"/>
        <w:adjustRightInd w:val="0"/>
        <w:spacing w:after="0" w:line="240" w:lineRule="auto"/>
        <w:jc w:val="both"/>
        <w:rPr>
          <w:rFonts w:ascii="Times New Roman" w:hAnsi="Times New Roman" w:cs="Times New Roman"/>
          <w:sz w:val="24"/>
          <w:szCs w:val="24"/>
        </w:rPr>
      </w:pPr>
    </w:p>
    <w:p w14:paraId="71D3B05E" w14:textId="77777777" w:rsidR="00064053" w:rsidRPr="004905E4" w:rsidRDefault="00064053" w:rsidP="00064053">
      <w:pPr>
        <w:pStyle w:val="ListParagraph"/>
        <w:numPr>
          <w:ilvl w:val="0"/>
          <w:numId w:val="18"/>
        </w:numPr>
        <w:autoSpaceDE w:val="0"/>
        <w:autoSpaceDN w:val="0"/>
        <w:adjustRightInd w:val="0"/>
        <w:spacing w:after="0" w:line="240" w:lineRule="auto"/>
        <w:jc w:val="both"/>
        <w:rPr>
          <w:rFonts w:ascii="Times New Roman" w:hAnsi="Times New Roman" w:cs="Times New Roman"/>
          <w:b/>
          <w:bCs/>
          <w:sz w:val="28"/>
          <w:szCs w:val="28"/>
        </w:rPr>
      </w:pPr>
      <w:r w:rsidRPr="004905E4">
        <w:rPr>
          <w:rFonts w:ascii="Times New Roman" w:hAnsi="Times New Roman" w:cs="Times New Roman"/>
          <w:b/>
          <w:bCs/>
          <w:sz w:val="28"/>
          <w:szCs w:val="28"/>
        </w:rPr>
        <w:t xml:space="preserve">Generalități: </w:t>
      </w:r>
    </w:p>
    <w:p w14:paraId="61220573" w14:textId="77777777" w:rsidR="00064053" w:rsidRPr="004905E4" w:rsidRDefault="00064053" w:rsidP="00064053">
      <w:pPr>
        <w:autoSpaceDE w:val="0"/>
        <w:autoSpaceDN w:val="0"/>
        <w:adjustRightInd w:val="0"/>
        <w:spacing w:after="0" w:line="240" w:lineRule="auto"/>
        <w:jc w:val="both"/>
        <w:rPr>
          <w:rFonts w:ascii="Times New Roman" w:hAnsi="Times New Roman" w:cs="Times New Roman"/>
          <w:sz w:val="24"/>
          <w:szCs w:val="24"/>
        </w:rPr>
      </w:pPr>
    </w:p>
    <w:p w14:paraId="7137FDFE" w14:textId="77777777" w:rsidR="00064053" w:rsidRPr="004905E4" w:rsidRDefault="006760F9" w:rsidP="00064053">
      <w:pPr>
        <w:autoSpaceDE w:val="0"/>
        <w:autoSpaceDN w:val="0"/>
        <w:adjustRightInd w:val="0"/>
        <w:spacing w:after="0" w:line="240" w:lineRule="auto"/>
        <w:jc w:val="both"/>
        <w:rPr>
          <w:rFonts w:ascii="Times New Roman" w:hAnsi="Times New Roman" w:cs="Times New Roman"/>
          <w:sz w:val="24"/>
          <w:szCs w:val="24"/>
        </w:rPr>
      </w:pPr>
      <w:r w:rsidRPr="004905E4">
        <w:rPr>
          <w:rFonts w:ascii="Times New Roman" w:hAnsi="Times New Roman" w:cs="Times New Roman"/>
          <w:sz w:val="24"/>
          <w:szCs w:val="24"/>
        </w:rPr>
        <w:t xml:space="preserve">Sunt propuse 3 variante de planuri cadru pentru învățământul liceal, filiera tehnologică. </w:t>
      </w:r>
    </w:p>
    <w:p w14:paraId="0C17E4B9" w14:textId="77777777" w:rsidR="00064053" w:rsidRPr="004905E4" w:rsidRDefault="00064053" w:rsidP="004F0B20">
      <w:pPr>
        <w:jc w:val="both"/>
        <w:rPr>
          <w:rFonts w:ascii="Times New Roman" w:hAnsi="Times New Roman" w:cs="Times New Roman"/>
          <w:sz w:val="24"/>
          <w:szCs w:val="24"/>
        </w:rPr>
      </w:pPr>
      <w:r w:rsidRPr="004F0B20">
        <w:rPr>
          <w:rFonts w:ascii="Times New Roman" w:hAnsi="Times New Roman" w:cs="Times New Roman"/>
          <w:bCs/>
          <w:sz w:val="24"/>
          <w:szCs w:val="24"/>
        </w:rPr>
        <w:t xml:space="preserve">Pentru a asigura coerența construcției planurilor cadru la nivel național, toate </w:t>
      </w:r>
      <w:r w:rsidR="000E4FDC" w:rsidRPr="004F0B20">
        <w:rPr>
          <w:rFonts w:ascii="Times New Roman" w:hAnsi="Times New Roman" w:cs="Times New Roman"/>
          <w:bCs/>
          <w:sz w:val="24"/>
          <w:szCs w:val="24"/>
        </w:rPr>
        <w:t xml:space="preserve">cele 3 </w:t>
      </w:r>
      <w:r w:rsidRPr="004F0B20">
        <w:rPr>
          <w:rFonts w:ascii="Times New Roman" w:hAnsi="Times New Roman" w:cs="Times New Roman"/>
          <w:bCs/>
          <w:sz w:val="24"/>
          <w:szCs w:val="24"/>
        </w:rPr>
        <w:t>variante propuse</w:t>
      </w:r>
      <w:r w:rsidR="002B3D47" w:rsidRPr="004F0B20">
        <w:rPr>
          <w:rFonts w:ascii="Times New Roman" w:hAnsi="Times New Roman" w:cs="Times New Roman"/>
          <w:bCs/>
          <w:sz w:val="24"/>
          <w:szCs w:val="24"/>
        </w:rPr>
        <w:t xml:space="preserve"> respectă criteriile</w:t>
      </w:r>
      <w:r w:rsidRPr="004F0B20">
        <w:rPr>
          <w:rFonts w:ascii="Times New Roman" w:hAnsi="Times New Roman" w:cs="Times New Roman"/>
          <w:bCs/>
          <w:sz w:val="24"/>
          <w:szCs w:val="24"/>
        </w:rPr>
        <w:t xml:space="preserve"> </w:t>
      </w:r>
      <w:r w:rsidR="004F0B20" w:rsidRPr="004F0B20">
        <w:rPr>
          <w:rFonts w:ascii="Times New Roman" w:hAnsi="Times New Roman" w:cs="Times New Roman"/>
          <w:bCs/>
          <w:sz w:val="24"/>
          <w:szCs w:val="24"/>
        </w:rPr>
        <w:t>ș</w:t>
      </w:r>
      <w:r w:rsidRPr="004F0B20">
        <w:rPr>
          <w:rFonts w:ascii="Times New Roman" w:hAnsi="Times New Roman" w:cs="Times New Roman"/>
          <w:bCs/>
          <w:sz w:val="24"/>
          <w:szCs w:val="24"/>
        </w:rPr>
        <w:t>i indicatorii de realizare</w:t>
      </w:r>
      <w:r w:rsidR="000E4FDC" w:rsidRPr="004F0B20">
        <w:rPr>
          <w:rFonts w:ascii="Times New Roman" w:hAnsi="Times New Roman" w:cs="Times New Roman"/>
          <w:bCs/>
          <w:sz w:val="24"/>
          <w:szCs w:val="24"/>
        </w:rPr>
        <w:t xml:space="preserve"> detaliați în documentul ”</w:t>
      </w:r>
      <w:r w:rsidR="000E4FDC" w:rsidRPr="004F0B20">
        <w:rPr>
          <w:rFonts w:ascii="Times New Roman" w:hAnsi="Times New Roman" w:cs="Times New Roman"/>
          <w:sz w:val="24"/>
          <w:szCs w:val="24"/>
        </w:rPr>
        <w:t>Criterii și indicatori de realizare a planurilor-cadru de învăţământ</w:t>
      </w:r>
      <w:r w:rsidR="004F0B20" w:rsidRPr="004F0B20">
        <w:rPr>
          <w:rFonts w:ascii="Times New Roman" w:hAnsi="Times New Roman" w:cs="Times New Roman"/>
          <w:sz w:val="24"/>
          <w:szCs w:val="24"/>
        </w:rPr>
        <w:t xml:space="preserve"> </w:t>
      </w:r>
      <w:r w:rsidR="000E4FDC" w:rsidRPr="004F0B20">
        <w:rPr>
          <w:rFonts w:ascii="Times New Roman" w:hAnsi="Times New Roman" w:cs="Times New Roman"/>
          <w:sz w:val="24"/>
          <w:szCs w:val="24"/>
        </w:rPr>
        <w:t>pentru învățământul profesional si tehnic</w:t>
      </w:r>
      <w:r w:rsidR="004F0B20" w:rsidRPr="004F0B20">
        <w:rPr>
          <w:rFonts w:ascii="Times New Roman" w:hAnsi="Times New Roman" w:cs="Times New Roman"/>
          <w:sz w:val="24"/>
          <w:szCs w:val="24"/>
        </w:rPr>
        <w:t>”</w:t>
      </w:r>
      <w:r w:rsidR="002B3D47">
        <w:rPr>
          <w:rFonts w:ascii="Times New Roman" w:hAnsi="Times New Roman" w:cs="Times New Roman"/>
          <w:sz w:val="24"/>
          <w:szCs w:val="24"/>
        </w:rPr>
        <w:t>; aceste criterii</w:t>
      </w:r>
      <w:r w:rsidRPr="004905E4">
        <w:rPr>
          <w:rFonts w:ascii="Times New Roman" w:hAnsi="Times New Roman" w:cs="Times New Roman"/>
          <w:sz w:val="24"/>
          <w:szCs w:val="24"/>
        </w:rPr>
        <w:t xml:space="preserve">  sunt următoarele: </w:t>
      </w:r>
    </w:p>
    <w:p w14:paraId="0BAE52F8" w14:textId="77777777" w:rsidR="00064053" w:rsidRPr="004905E4" w:rsidRDefault="00064053" w:rsidP="00064053">
      <w:pPr>
        <w:pStyle w:val="ListParagraph"/>
        <w:numPr>
          <w:ilvl w:val="0"/>
          <w:numId w:val="8"/>
        </w:numPr>
        <w:autoSpaceDE w:val="0"/>
        <w:autoSpaceDN w:val="0"/>
        <w:adjustRightInd w:val="0"/>
        <w:spacing w:after="0" w:line="240" w:lineRule="auto"/>
        <w:jc w:val="both"/>
        <w:rPr>
          <w:rFonts w:ascii="Times New Roman" w:hAnsi="Times New Roman" w:cs="Times New Roman"/>
          <w:sz w:val="24"/>
          <w:szCs w:val="24"/>
        </w:rPr>
      </w:pPr>
      <w:r w:rsidRPr="004905E4">
        <w:rPr>
          <w:rFonts w:ascii="Times New Roman" w:hAnsi="Times New Roman" w:cs="Times New Roman"/>
          <w:sz w:val="24"/>
          <w:szCs w:val="24"/>
        </w:rPr>
        <w:t>Fundamentarea teoretico-metodologică</w:t>
      </w:r>
    </w:p>
    <w:p w14:paraId="39B1ABB1" w14:textId="77777777" w:rsidR="00064053" w:rsidRPr="004905E4" w:rsidRDefault="00064053" w:rsidP="00064053">
      <w:pPr>
        <w:pStyle w:val="ListParagraph"/>
        <w:numPr>
          <w:ilvl w:val="0"/>
          <w:numId w:val="8"/>
        </w:numPr>
        <w:autoSpaceDE w:val="0"/>
        <w:autoSpaceDN w:val="0"/>
        <w:adjustRightInd w:val="0"/>
        <w:spacing w:after="0" w:line="240" w:lineRule="auto"/>
        <w:jc w:val="both"/>
        <w:rPr>
          <w:rFonts w:ascii="Times New Roman" w:hAnsi="Times New Roman" w:cs="Times New Roman"/>
          <w:sz w:val="24"/>
          <w:szCs w:val="24"/>
        </w:rPr>
      </w:pPr>
      <w:r w:rsidRPr="004905E4">
        <w:rPr>
          <w:rFonts w:ascii="Times New Roman" w:hAnsi="Times New Roman" w:cs="Times New Roman"/>
          <w:sz w:val="24"/>
          <w:szCs w:val="24"/>
        </w:rPr>
        <w:t>Relevanța</w:t>
      </w:r>
    </w:p>
    <w:p w14:paraId="70147698" w14:textId="77777777" w:rsidR="00064053" w:rsidRPr="004905E4" w:rsidRDefault="00064053" w:rsidP="00064053">
      <w:pPr>
        <w:pStyle w:val="ListParagraph"/>
        <w:numPr>
          <w:ilvl w:val="0"/>
          <w:numId w:val="8"/>
        </w:numPr>
        <w:autoSpaceDE w:val="0"/>
        <w:autoSpaceDN w:val="0"/>
        <w:adjustRightInd w:val="0"/>
        <w:spacing w:after="0" w:line="240" w:lineRule="auto"/>
        <w:jc w:val="both"/>
        <w:rPr>
          <w:rFonts w:ascii="Times New Roman" w:hAnsi="Times New Roman" w:cs="Times New Roman"/>
          <w:sz w:val="24"/>
          <w:szCs w:val="24"/>
        </w:rPr>
      </w:pPr>
      <w:r w:rsidRPr="004905E4">
        <w:rPr>
          <w:rFonts w:ascii="Times New Roman" w:hAnsi="Times New Roman" w:cs="Times New Roman"/>
          <w:sz w:val="24"/>
          <w:szCs w:val="24"/>
        </w:rPr>
        <w:t>Funcționalitatea</w:t>
      </w:r>
    </w:p>
    <w:p w14:paraId="5C16A87E" w14:textId="77777777" w:rsidR="00064053" w:rsidRPr="004905E4" w:rsidRDefault="00EE633D" w:rsidP="00064053">
      <w:pPr>
        <w:pStyle w:val="ListParagraph"/>
        <w:numPr>
          <w:ilvl w:val="0"/>
          <w:numId w:val="8"/>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Condițiile de implementare</w:t>
      </w:r>
    </w:p>
    <w:p w14:paraId="6C4ACC9A" w14:textId="77777777" w:rsidR="00064053" w:rsidRPr="004905E4" w:rsidRDefault="00064053" w:rsidP="00064053">
      <w:pPr>
        <w:autoSpaceDE w:val="0"/>
        <w:autoSpaceDN w:val="0"/>
        <w:adjustRightInd w:val="0"/>
        <w:spacing w:after="0" w:line="240" w:lineRule="auto"/>
        <w:jc w:val="both"/>
        <w:rPr>
          <w:rFonts w:ascii="Times New Roman" w:hAnsi="Times New Roman" w:cs="Times New Roman"/>
          <w:sz w:val="24"/>
          <w:szCs w:val="24"/>
        </w:rPr>
      </w:pPr>
    </w:p>
    <w:p w14:paraId="0C982031" w14:textId="77777777" w:rsidR="00064053" w:rsidRPr="004905E4" w:rsidRDefault="004F0B20" w:rsidP="0006405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Variantele de plan cadru </w:t>
      </w:r>
      <w:r w:rsidR="00064053" w:rsidRPr="004905E4">
        <w:rPr>
          <w:rFonts w:ascii="Times New Roman" w:hAnsi="Times New Roman" w:cs="Times New Roman"/>
          <w:sz w:val="24"/>
          <w:szCs w:val="24"/>
        </w:rPr>
        <w:t>includ Note de subsol care prezintă în mod concret modul de operaționalizare al abordăr</w:t>
      </w:r>
      <w:r>
        <w:rPr>
          <w:rFonts w:ascii="Times New Roman" w:hAnsi="Times New Roman" w:cs="Times New Roman"/>
          <w:sz w:val="24"/>
          <w:szCs w:val="24"/>
        </w:rPr>
        <w:t>i</w:t>
      </w:r>
      <w:r w:rsidR="00064053" w:rsidRPr="004905E4">
        <w:rPr>
          <w:rFonts w:ascii="Times New Roman" w:hAnsi="Times New Roman" w:cs="Times New Roman"/>
          <w:sz w:val="24"/>
          <w:szCs w:val="24"/>
        </w:rPr>
        <w:t>i</w:t>
      </w:r>
      <w:r>
        <w:rPr>
          <w:rFonts w:ascii="Times New Roman" w:hAnsi="Times New Roman" w:cs="Times New Roman"/>
          <w:sz w:val="24"/>
          <w:szCs w:val="24"/>
        </w:rPr>
        <w:t xml:space="preserve"> propuse de fiecare variantă în parte</w:t>
      </w:r>
      <w:r w:rsidR="00125006" w:rsidRPr="004905E4">
        <w:rPr>
          <w:rFonts w:ascii="Times New Roman" w:hAnsi="Times New Roman" w:cs="Times New Roman"/>
          <w:sz w:val="24"/>
          <w:szCs w:val="24"/>
        </w:rPr>
        <w:t>.</w:t>
      </w:r>
    </w:p>
    <w:p w14:paraId="4317AF2C" w14:textId="77777777" w:rsidR="00125006" w:rsidRPr="004905E4" w:rsidRDefault="00125006" w:rsidP="00064053">
      <w:pPr>
        <w:autoSpaceDE w:val="0"/>
        <w:autoSpaceDN w:val="0"/>
        <w:adjustRightInd w:val="0"/>
        <w:spacing w:after="0" w:line="240" w:lineRule="auto"/>
        <w:jc w:val="both"/>
        <w:rPr>
          <w:rFonts w:ascii="Times New Roman" w:hAnsi="Times New Roman" w:cs="Times New Roman"/>
          <w:sz w:val="24"/>
          <w:szCs w:val="24"/>
        </w:rPr>
      </w:pPr>
    </w:p>
    <w:p w14:paraId="7EA80DBD" w14:textId="77777777" w:rsidR="00125006" w:rsidRPr="004905E4" w:rsidRDefault="00125006" w:rsidP="00064053">
      <w:pPr>
        <w:autoSpaceDE w:val="0"/>
        <w:autoSpaceDN w:val="0"/>
        <w:adjustRightInd w:val="0"/>
        <w:spacing w:after="0" w:line="240" w:lineRule="auto"/>
        <w:jc w:val="both"/>
        <w:rPr>
          <w:rFonts w:ascii="Times New Roman" w:hAnsi="Times New Roman" w:cs="Times New Roman"/>
          <w:sz w:val="24"/>
          <w:szCs w:val="24"/>
        </w:rPr>
      </w:pPr>
      <w:r w:rsidRPr="004905E4">
        <w:rPr>
          <w:rFonts w:ascii="Times New Roman" w:hAnsi="Times New Roman" w:cs="Times New Roman"/>
          <w:sz w:val="24"/>
          <w:szCs w:val="24"/>
        </w:rPr>
        <w:t xml:space="preserve">Toate variantele de planuri – cadru propuse respectă prevederile Legii educației naționale 1//2011, cu modificările si completările </w:t>
      </w:r>
      <w:r w:rsidR="00E91D50">
        <w:rPr>
          <w:rFonts w:ascii="Times New Roman" w:hAnsi="Times New Roman" w:cs="Times New Roman"/>
          <w:sz w:val="24"/>
          <w:szCs w:val="24"/>
        </w:rPr>
        <w:t>ulterioare</w:t>
      </w:r>
      <w:r w:rsidR="001B684E" w:rsidRPr="004905E4">
        <w:rPr>
          <w:rFonts w:ascii="Times New Roman" w:hAnsi="Times New Roman" w:cs="Times New Roman"/>
          <w:sz w:val="24"/>
          <w:szCs w:val="24"/>
        </w:rPr>
        <w:t>.</w:t>
      </w:r>
    </w:p>
    <w:p w14:paraId="1023F4F0" w14:textId="77777777" w:rsidR="00064053" w:rsidRDefault="00064053" w:rsidP="00585784">
      <w:pPr>
        <w:autoSpaceDE w:val="0"/>
        <w:autoSpaceDN w:val="0"/>
        <w:adjustRightInd w:val="0"/>
        <w:spacing w:after="0" w:line="240" w:lineRule="auto"/>
        <w:jc w:val="both"/>
        <w:rPr>
          <w:rFonts w:ascii="Times New Roman" w:hAnsi="Times New Roman" w:cs="Times New Roman"/>
          <w:sz w:val="24"/>
          <w:szCs w:val="24"/>
        </w:rPr>
      </w:pPr>
    </w:p>
    <w:p w14:paraId="4E78569B" w14:textId="77777777" w:rsidR="00585784" w:rsidRPr="004905E4" w:rsidRDefault="00585784" w:rsidP="00585784">
      <w:pPr>
        <w:autoSpaceDE w:val="0"/>
        <w:autoSpaceDN w:val="0"/>
        <w:adjustRightInd w:val="0"/>
        <w:spacing w:after="0" w:line="240" w:lineRule="auto"/>
        <w:jc w:val="both"/>
        <w:rPr>
          <w:rFonts w:ascii="Times New Roman" w:hAnsi="Times New Roman" w:cs="Times New Roman"/>
          <w:sz w:val="24"/>
          <w:szCs w:val="24"/>
        </w:rPr>
      </w:pPr>
    </w:p>
    <w:p w14:paraId="799F53B8" w14:textId="77777777" w:rsidR="001B684E" w:rsidRPr="004905E4" w:rsidRDefault="001B684E" w:rsidP="001B684E">
      <w:pPr>
        <w:pStyle w:val="ListParagraph"/>
        <w:numPr>
          <w:ilvl w:val="0"/>
          <w:numId w:val="18"/>
        </w:numPr>
        <w:autoSpaceDE w:val="0"/>
        <w:autoSpaceDN w:val="0"/>
        <w:adjustRightInd w:val="0"/>
        <w:spacing w:after="0" w:line="240" w:lineRule="auto"/>
        <w:jc w:val="both"/>
        <w:rPr>
          <w:rFonts w:ascii="Times New Roman" w:hAnsi="Times New Roman" w:cs="Times New Roman"/>
          <w:b/>
          <w:bCs/>
          <w:sz w:val="28"/>
          <w:szCs w:val="28"/>
        </w:rPr>
      </w:pPr>
      <w:bookmarkStart w:id="0" w:name="_Hlk38352770"/>
      <w:r w:rsidRPr="004905E4">
        <w:rPr>
          <w:rFonts w:ascii="Times New Roman" w:hAnsi="Times New Roman" w:cs="Times New Roman"/>
          <w:b/>
          <w:bCs/>
          <w:sz w:val="28"/>
          <w:szCs w:val="28"/>
        </w:rPr>
        <w:t>Analiza planurilor</w:t>
      </w:r>
      <w:r w:rsidR="00DF397F" w:rsidRPr="004905E4">
        <w:rPr>
          <w:rFonts w:ascii="Times New Roman" w:hAnsi="Times New Roman" w:cs="Times New Roman"/>
          <w:b/>
          <w:bCs/>
          <w:sz w:val="28"/>
          <w:szCs w:val="28"/>
        </w:rPr>
        <w:t xml:space="preserve"> </w:t>
      </w:r>
      <w:r w:rsidRPr="004905E4">
        <w:rPr>
          <w:rFonts w:ascii="Times New Roman" w:hAnsi="Times New Roman" w:cs="Times New Roman"/>
          <w:b/>
          <w:bCs/>
          <w:sz w:val="28"/>
          <w:szCs w:val="28"/>
        </w:rPr>
        <w:t>cadru actuale din învățământul profesional și tehnic din perspectiva relevanței pentru piața muncii</w:t>
      </w:r>
    </w:p>
    <w:bookmarkEnd w:id="0"/>
    <w:p w14:paraId="705BAAC2" w14:textId="77777777" w:rsidR="001B684E" w:rsidRPr="004905E4" w:rsidRDefault="001B684E" w:rsidP="001B684E">
      <w:pPr>
        <w:autoSpaceDE w:val="0"/>
        <w:autoSpaceDN w:val="0"/>
        <w:adjustRightInd w:val="0"/>
        <w:spacing w:after="0" w:line="240" w:lineRule="auto"/>
        <w:jc w:val="both"/>
        <w:rPr>
          <w:rFonts w:ascii="Trebuchet MS" w:hAnsi="Trebuchet MS" w:cs="Arial"/>
        </w:rPr>
      </w:pPr>
    </w:p>
    <w:p w14:paraId="07B2CA7E" w14:textId="77777777" w:rsidR="001B684E" w:rsidRPr="004905E4" w:rsidRDefault="001B684E" w:rsidP="001B684E">
      <w:pPr>
        <w:spacing w:after="0" w:line="240" w:lineRule="auto"/>
        <w:jc w:val="both"/>
        <w:rPr>
          <w:rFonts w:ascii="Times New Roman" w:hAnsi="Times New Roman" w:cs="Times New Roman"/>
          <w:sz w:val="24"/>
          <w:szCs w:val="24"/>
        </w:rPr>
      </w:pPr>
      <w:r w:rsidRPr="004905E4">
        <w:rPr>
          <w:rFonts w:ascii="Times New Roman" w:hAnsi="Times New Roman" w:cs="Times New Roman"/>
          <w:sz w:val="24"/>
          <w:szCs w:val="24"/>
        </w:rPr>
        <w:t>Operatorii economici, reprezentanți ai pieței muncii, ai Camerelor de comerț, etc. și-au exprimat nemulțumirile referitoare la numărul insuficient de ore de pregătire practică/stagii de pregătire practică pentru elevii din învățământul profesional și tehnic care se pregătesc pentru dobândirea unei calificări profesionale de nivel 4 al Cadrului Național al Calificărilor (CNC)/Cadrului European al Calificărilor (CEC).</w:t>
      </w:r>
    </w:p>
    <w:p w14:paraId="710EFA8B" w14:textId="77777777" w:rsidR="001B684E" w:rsidRPr="004905E4" w:rsidRDefault="001B684E" w:rsidP="001B684E">
      <w:pPr>
        <w:spacing w:after="0" w:line="240" w:lineRule="auto"/>
        <w:jc w:val="both"/>
        <w:rPr>
          <w:rFonts w:ascii="Times New Roman" w:hAnsi="Times New Roman" w:cs="Times New Roman"/>
          <w:sz w:val="24"/>
          <w:szCs w:val="24"/>
        </w:rPr>
      </w:pPr>
    </w:p>
    <w:p w14:paraId="66AE9E3B" w14:textId="77777777" w:rsidR="001B684E" w:rsidRPr="004905E4" w:rsidRDefault="001B684E" w:rsidP="001B684E">
      <w:pPr>
        <w:spacing w:after="0"/>
        <w:jc w:val="both"/>
        <w:rPr>
          <w:rFonts w:ascii="Times New Roman" w:hAnsi="Times New Roman" w:cs="Times New Roman"/>
          <w:sz w:val="24"/>
          <w:szCs w:val="24"/>
        </w:rPr>
      </w:pPr>
      <w:r w:rsidRPr="004905E4">
        <w:rPr>
          <w:rFonts w:ascii="Times New Roman" w:hAnsi="Times New Roman" w:cs="Times New Roman"/>
          <w:sz w:val="24"/>
          <w:szCs w:val="24"/>
        </w:rPr>
        <w:t>Analiza planurilor cadrul IX-XII</w:t>
      </w:r>
      <w:r w:rsidRPr="004905E4">
        <w:rPr>
          <w:rStyle w:val="FootnoteReference"/>
          <w:rFonts w:ascii="Times New Roman" w:hAnsi="Times New Roman" w:cs="Times New Roman"/>
          <w:sz w:val="24"/>
          <w:szCs w:val="24"/>
        </w:rPr>
        <w:footnoteReference w:id="1"/>
      </w:r>
      <w:r w:rsidRPr="004905E4">
        <w:rPr>
          <w:rFonts w:ascii="Times New Roman" w:hAnsi="Times New Roman" w:cs="Times New Roman"/>
          <w:sz w:val="24"/>
          <w:szCs w:val="24"/>
        </w:rPr>
        <w:t xml:space="preserve"> învățământ liceal tehnologic pune în evidență:</w:t>
      </w:r>
    </w:p>
    <w:p w14:paraId="53F92176" w14:textId="77777777" w:rsidR="001B684E" w:rsidRPr="004905E4" w:rsidRDefault="001B684E" w:rsidP="001B684E">
      <w:pPr>
        <w:pStyle w:val="ListParagraph"/>
        <w:numPr>
          <w:ilvl w:val="0"/>
          <w:numId w:val="25"/>
        </w:numPr>
        <w:spacing w:after="0"/>
        <w:jc w:val="both"/>
        <w:rPr>
          <w:rFonts w:ascii="Times New Roman" w:hAnsi="Times New Roman" w:cs="Times New Roman"/>
          <w:sz w:val="24"/>
          <w:szCs w:val="24"/>
        </w:rPr>
      </w:pPr>
      <w:r w:rsidRPr="004905E4">
        <w:rPr>
          <w:rFonts w:ascii="Times New Roman" w:hAnsi="Times New Roman" w:cs="Times New Roman"/>
          <w:sz w:val="24"/>
          <w:szCs w:val="24"/>
        </w:rPr>
        <w:t xml:space="preserve">decalajul dintre numărul mai mare de ore alocat în </w:t>
      </w:r>
      <w:r w:rsidRPr="004905E4">
        <w:rPr>
          <w:rFonts w:ascii="Times New Roman" w:hAnsi="Times New Roman" w:cs="Times New Roman"/>
          <w:b/>
          <w:sz w:val="24"/>
          <w:szCs w:val="24"/>
        </w:rPr>
        <w:t>trunchiul comun,</w:t>
      </w:r>
      <w:r w:rsidRPr="004905E4">
        <w:rPr>
          <w:rFonts w:ascii="Times New Roman" w:hAnsi="Times New Roman" w:cs="Times New Roman"/>
          <w:sz w:val="24"/>
          <w:szCs w:val="24"/>
        </w:rPr>
        <w:t xml:space="preserve"> pregătirii teoretice de cultură generală și numărul mai mic de ore alocat prin </w:t>
      </w:r>
      <w:r w:rsidRPr="004905E4">
        <w:rPr>
          <w:rFonts w:ascii="Times New Roman" w:hAnsi="Times New Roman" w:cs="Times New Roman"/>
          <w:b/>
          <w:sz w:val="24"/>
          <w:szCs w:val="24"/>
        </w:rPr>
        <w:t>curriculum diferențiat</w:t>
      </w:r>
      <w:r w:rsidRPr="004905E4">
        <w:rPr>
          <w:rFonts w:ascii="Times New Roman" w:hAnsi="Times New Roman" w:cs="Times New Roman"/>
          <w:sz w:val="24"/>
          <w:szCs w:val="24"/>
        </w:rPr>
        <w:t xml:space="preserve"> culturii tehnice (cultură de specialitate, pregătire practică și stagii de pregătire practică) prin care se asigură pregătirea specifică dobândirii unei calificări profesionale;</w:t>
      </w:r>
    </w:p>
    <w:p w14:paraId="17859884" w14:textId="77777777" w:rsidR="001B684E" w:rsidRPr="004905E4" w:rsidRDefault="001B684E" w:rsidP="001B684E">
      <w:pPr>
        <w:pStyle w:val="ListParagraph"/>
        <w:numPr>
          <w:ilvl w:val="0"/>
          <w:numId w:val="25"/>
        </w:numPr>
        <w:spacing w:after="0"/>
        <w:jc w:val="both"/>
        <w:rPr>
          <w:rFonts w:ascii="Times New Roman" w:hAnsi="Times New Roman" w:cs="Times New Roman"/>
          <w:sz w:val="24"/>
          <w:szCs w:val="24"/>
        </w:rPr>
      </w:pPr>
      <w:r w:rsidRPr="004905E4">
        <w:rPr>
          <w:rFonts w:ascii="Times New Roman" w:hAnsi="Times New Roman" w:cs="Times New Roman"/>
          <w:sz w:val="24"/>
          <w:szCs w:val="24"/>
        </w:rPr>
        <w:t xml:space="preserve">diferența dintre numărul total de ore alocat culturii tehnice, prin care se asigură pregătirea pentru dobândirea calificărilor profesionale de nivel 4 al CNC, în 4 ani de </w:t>
      </w:r>
      <w:r w:rsidRPr="004905E4">
        <w:rPr>
          <w:rFonts w:ascii="Times New Roman" w:hAnsi="Times New Roman" w:cs="Times New Roman"/>
          <w:sz w:val="24"/>
          <w:szCs w:val="24"/>
        </w:rPr>
        <w:lastRenderedPageBreak/>
        <w:t>studiu, (care este mai mic) și numărul de ore de cultură tehnică pentru dobândirea calificărilor profesionale de nivel 3 (care este mai mare)</w:t>
      </w:r>
      <w:r w:rsidR="00AF0EEB">
        <w:rPr>
          <w:rFonts w:ascii="Times New Roman" w:hAnsi="Times New Roman" w:cs="Times New Roman"/>
          <w:sz w:val="24"/>
          <w:szCs w:val="24"/>
        </w:rPr>
        <w:t>;</w:t>
      </w:r>
    </w:p>
    <w:p w14:paraId="7B38C1F6" w14:textId="77777777" w:rsidR="001B684E" w:rsidRPr="004905E4" w:rsidRDefault="001B684E" w:rsidP="001B684E">
      <w:pPr>
        <w:pStyle w:val="ListParagraph"/>
        <w:numPr>
          <w:ilvl w:val="0"/>
          <w:numId w:val="25"/>
        </w:numPr>
        <w:spacing w:after="0"/>
        <w:jc w:val="both"/>
        <w:rPr>
          <w:rFonts w:ascii="Times New Roman" w:hAnsi="Times New Roman" w:cs="Times New Roman"/>
          <w:sz w:val="24"/>
          <w:szCs w:val="24"/>
        </w:rPr>
      </w:pPr>
      <w:r w:rsidRPr="004905E4">
        <w:rPr>
          <w:rFonts w:ascii="Times New Roman" w:hAnsi="Times New Roman" w:cs="Times New Roman"/>
          <w:sz w:val="24"/>
          <w:szCs w:val="24"/>
        </w:rPr>
        <w:t>neconcordanța dintre numărul de ore al unui program de formare profesiona</w:t>
      </w:r>
      <w:r w:rsidR="009F17B3">
        <w:rPr>
          <w:rFonts w:ascii="Times New Roman" w:hAnsi="Times New Roman" w:cs="Times New Roman"/>
          <w:sz w:val="24"/>
          <w:szCs w:val="24"/>
        </w:rPr>
        <w:t>lă inițială pentru nivelul 4 al</w:t>
      </w:r>
      <w:r w:rsidRPr="004905E4">
        <w:rPr>
          <w:rFonts w:ascii="Times New Roman" w:hAnsi="Times New Roman" w:cs="Times New Roman"/>
          <w:sz w:val="24"/>
          <w:szCs w:val="24"/>
        </w:rPr>
        <w:t xml:space="preserve"> CNC/CEC, mai mic în România, în raport cu alte țări ale UE, în care dimensionarea formării profesionale se realizează ținând cont de cerințele angajatorilor, ale pieței muncii.</w:t>
      </w:r>
    </w:p>
    <w:p w14:paraId="4B75FB8B" w14:textId="77777777" w:rsidR="001B684E" w:rsidRPr="004905E4" w:rsidRDefault="001B684E" w:rsidP="001B684E">
      <w:pPr>
        <w:spacing w:after="0"/>
        <w:jc w:val="both"/>
        <w:rPr>
          <w:rFonts w:ascii="Times New Roman" w:hAnsi="Times New Roman" w:cs="Times New Roman"/>
          <w:sz w:val="24"/>
          <w:szCs w:val="24"/>
        </w:rPr>
      </w:pPr>
    </w:p>
    <w:p w14:paraId="083FE309" w14:textId="77777777" w:rsidR="001B684E" w:rsidRPr="004905E4" w:rsidRDefault="001B684E" w:rsidP="001B684E">
      <w:pPr>
        <w:spacing w:after="0"/>
        <w:jc w:val="both"/>
        <w:rPr>
          <w:rFonts w:ascii="Times New Roman" w:hAnsi="Times New Roman" w:cs="Times New Roman"/>
          <w:sz w:val="24"/>
          <w:szCs w:val="24"/>
        </w:rPr>
      </w:pPr>
      <w:r w:rsidRPr="004905E4">
        <w:rPr>
          <w:rFonts w:ascii="Times New Roman" w:hAnsi="Times New Roman" w:cs="Times New Roman"/>
          <w:sz w:val="24"/>
          <w:szCs w:val="24"/>
        </w:rPr>
        <w:t>Din perspectiva operatorilor economici, în calitate de potențiali angajatori și a altor actori implicați în educația și formarea profesională inițială, numărul actual de ore de cultură tehnică, în special de pregătire practică și stagii de pregătire practică, este considerat insuficient, fapt care, în opinia acestora, conduce la imposibilitatea dobândirii, la nivelul așteptat de piața muncii, a rezultatelor învățării prevăzute în Standardele de pregătire profesională ale calificărilor profesionale.</w:t>
      </w:r>
    </w:p>
    <w:p w14:paraId="15F57417" w14:textId="77777777" w:rsidR="001B684E" w:rsidRPr="004905E4" w:rsidRDefault="001B684E" w:rsidP="001B684E">
      <w:pPr>
        <w:spacing w:after="0"/>
        <w:jc w:val="both"/>
        <w:rPr>
          <w:rFonts w:ascii="Times New Roman" w:hAnsi="Times New Roman" w:cs="Times New Roman"/>
          <w:sz w:val="24"/>
          <w:szCs w:val="24"/>
        </w:rPr>
      </w:pPr>
    </w:p>
    <w:p w14:paraId="04734317" w14:textId="77777777" w:rsidR="001B684E" w:rsidRDefault="001B684E" w:rsidP="004F0B20">
      <w:pPr>
        <w:spacing w:after="0"/>
        <w:jc w:val="both"/>
        <w:rPr>
          <w:rFonts w:ascii="Times New Roman" w:hAnsi="Times New Roman" w:cs="Times New Roman"/>
          <w:sz w:val="24"/>
          <w:szCs w:val="24"/>
        </w:rPr>
      </w:pPr>
      <w:r w:rsidRPr="004905E4">
        <w:rPr>
          <w:rFonts w:ascii="Times New Roman" w:hAnsi="Times New Roman" w:cs="Times New Roman"/>
          <w:sz w:val="24"/>
          <w:szCs w:val="24"/>
        </w:rPr>
        <w:t xml:space="preserve">Dintre soluțiile posibile pentru asigurarea premiselor unei formări profesionale prin învățământul liceal tehnologic, </w:t>
      </w:r>
      <w:r w:rsidR="009F17B3">
        <w:rPr>
          <w:rFonts w:ascii="Times New Roman" w:hAnsi="Times New Roman" w:cs="Times New Roman"/>
          <w:sz w:val="24"/>
          <w:szCs w:val="24"/>
        </w:rPr>
        <w:t>care să îndeplinească cerințele</w:t>
      </w:r>
      <w:r w:rsidRPr="004905E4">
        <w:rPr>
          <w:rFonts w:ascii="Times New Roman" w:hAnsi="Times New Roman" w:cs="Times New Roman"/>
          <w:sz w:val="24"/>
          <w:szCs w:val="24"/>
        </w:rPr>
        <w:t xml:space="preserve"> angajatorilor, ale pieței muncii, dar și în vederea dimensionării și armonizării formării profesionale pentru calificări de nivel 4 al CNC/EQF din România în raport cu alte țări ale UE propunem:</w:t>
      </w:r>
    </w:p>
    <w:p w14:paraId="54E18DB0" w14:textId="77777777" w:rsidR="00585784" w:rsidRPr="004F0B20" w:rsidRDefault="00585784" w:rsidP="004F0B20">
      <w:pPr>
        <w:spacing w:after="0"/>
        <w:jc w:val="both"/>
        <w:rPr>
          <w:rFonts w:ascii="Times New Roman" w:hAnsi="Times New Roman" w:cs="Times New Roman"/>
          <w:sz w:val="24"/>
          <w:szCs w:val="24"/>
        </w:rPr>
      </w:pPr>
    </w:p>
    <w:p w14:paraId="6C058BF3" w14:textId="77777777" w:rsidR="001B684E" w:rsidRPr="004905E4" w:rsidRDefault="001B684E" w:rsidP="001B684E">
      <w:pPr>
        <w:pStyle w:val="ListParagraph"/>
        <w:numPr>
          <w:ilvl w:val="0"/>
          <w:numId w:val="26"/>
        </w:numPr>
        <w:spacing w:after="0"/>
        <w:jc w:val="both"/>
        <w:rPr>
          <w:rFonts w:ascii="Times New Roman" w:hAnsi="Times New Roman" w:cs="Times New Roman"/>
          <w:sz w:val="24"/>
          <w:szCs w:val="24"/>
        </w:rPr>
      </w:pPr>
      <w:r w:rsidRPr="004905E4">
        <w:rPr>
          <w:rFonts w:ascii="Times New Roman" w:hAnsi="Times New Roman" w:cs="Times New Roman"/>
          <w:b/>
          <w:sz w:val="24"/>
          <w:szCs w:val="24"/>
        </w:rPr>
        <w:t xml:space="preserve">Redistribuirea numărului de ore alocat culturii tehnice, </w:t>
      </w:r>
      <w:r w:rsidRPr="004905E4">
        <w:rPr>
          <w:rFonts w:ascii="Times New Roman" w:hAnsi="Times New Roman" w:cs="Times New Roman"/>
          <w:sz w:val="24"/>
          <w:szCs w:val="24"/>
        </w:rPr>
        <w:t>astfel încât</w:t>
      </w:r>
      <w:r w:rsidRPr="004905E4">
        <w:rPr>
          <w:rFonts w:ascii="Times New Roman" w:hAnsi="Times New Roman" w:cs="Times New Roman"/>
          <w:b/>
          <w:sz w:val="24"/>
          <w:szCs w:val="24"/>
        </w:rPr>
        <w:t xml:space="preserve"> </w:t>
      </w:r>
      <w:r w:rsidRPr="004F0B20">
        <w:rPr>
          <w:rFonts w:ascii="Times New Roman" w:hAnsi="Times New Roman" w:cs="Times New Roman"/>
          <w:b/>
          <w:sz w:val="24"/>
          <w:szCs w:val="24"/>
        </w:rPr>
        <w:t>să crească</w:t>
      </w:r>
      <w:r w:rsidRPr="004905E4">
        <w:rPr>
          <w:rFonts w:ascii="Times New Roman" w:hAnsi="Times New Roman" w:cs="Times New Roman"/>
          <w:b/>
          <w:sz w:val="24"/>
          <w:szCs w:val="24"/>
        </w:rPr>
        <w:t xml:space="preserve"> numărul de ore de pregătire practică și stagii de practică</w:t>
      </w:r>
    </w:p>
    <w:p w14:paraId="2BD6E283" w14:textId="77777777" w:rsidR="00037A40" w:rsidRPr="004905E4" w:rsidRDefault="001B684E" w:rsidP="00037A40">
      <w:pPr>
        <w:pStyle w:val="ListParagraph"/>
        <w:numPr>
          <w:ilvl w:val="0"/>
          <w:numId w:val="26"/>
        </w:numPr>
        <w:spacing w:after="0"/>
        <w:jc w:val="both"/>
        <w:rPr>
          <w:rFonts w:ascii="Times New Roman" w:hAnsi="Times New Roman" w:cs="Times New Roman"/>
          <w:sz w:val="24"/>
          <w:szCs w:val="24"/>
        </w:rPr>
      </w:pPr>
      <w:r w:rsidRPr="004905E4">
        <w:rPr>
          <w:rFonts w:ascii="Times New Roman" w:hAnsi="Times New Roman" w:cs="Times New Roman"/>
          <w:b/>
          <w:sz w:val="24"/>
          <w:szCs w:val="24"/>
        </w:rPr>
        <w:t xml:space="preserve">Dezvoltarea unor abordări </w:t>
      </w:r>
      <w:r w:rsidRPr="004905E4">
        <w:rPr>
          <w:rFonts w:ascii="Times New Roman" w:hAnsi="Times New Roman" w:cs="Times New Roman"/>
          <w:sz w:val="24"/>
          <w:szCs w:val="24"/>
        </w:rPr>
        <w:t>interdisciplinare/transdisciplinare care să  susțină, prin conținut, specificul calificării</w:t>
      </w:r>
    </w:p>
    <w:p w14:paraId="6DBC9188" w14:textId="77777777" w:rsidR="00AF0EEB" w:rsidRDefault="00AF0EEB" w:rsidP="00037A40">
      <w:pPr>
        <w:spacing w:after="0"/>
        <w:jc w:val="both"/>
        <w:rPr>
          <w:rFonts w:ascii="Times New Roman" w:hAnsi="Times New Roman" w:cs="Times New Roman"/>
          <w:b/>
          <w:bCs/>
          <w:sz w:val="24"/>
          <w:szCs w:val="24"/>
        </w:rPr>
      </w:pPr>
    </w:p>
    <w:p w14:paraId="7627F55B" w14:textId="77777777" w:rsidR="00037A40" w:rsidRDefault="00037A40" w:rsidP="00037A40">
      <w:pPr>
        <w:spacing w:after="0"/>
        <w:jc w:val="both"/>
        <w:rPr>
          <w:rFonts w:ascii="Times New Roman" w:hAnsi="Times New Roman" w:cs="Times New Roman"/>
          <w:b/>
          <w:bCs/>
          <w:sz w:val="24"/>
          <w:szCs w:val="24"/>
        </w:rPr>
      </w:pPr>
      <w:r w:rsidRPr="004905E4">
        <w:rPr>
          <w:rFonts w:ascii="Times New Roman" w:hAnsi="Times New Roman" w:cs="Times New Roman"/>
          <w:b/>
          <w:bCs/>
          <w:sz w:val="24"/>
          <w:szCs w:val="24"/>
        </w:rPr>
        <w:t>Este important de menționat că, pentru ca aceste propuneri să aibă impactul așteptat la nivelul competențelor profesionale ale absolvenților liceului tehnologic, este obligatorie:</w:t>
      </w:r>
    </w:p>
    <w:p w14:paraId="75FC9413" w14:textId="77777777" w:rsidR="00585784" w:rsidRPr="004905E4" w:rsidRDefault="00585784" w:rsidP="00037A40">
      <w:pPr>
        <w:spacing w:after="0"/>
        <w:jc w:val="both"/>
        <w:rPr>
          <w:rFonts w:ascii="Times New Roman" w:hAnsi="Times New Roman" w:cs="Times New Roman"/>
          <w:b/>
          <w:bCs/>
          <w:sz w:val="24"/>
          <w:szCs w:val="24"/>
        </w:rPr>
      </w:pPr>
    </w:p>
    <w:p w14:paraId="75C98C05" w14:textId="77777777" w:rsidR="00037A40" w:rsidRPr="004905E4" w:rsidRDefault="00037A40" w:rsidP="00037A40">
      <w:pPr>
        <w:pStyle w:val="ListParagraph"/>
        <w:numPr>
          <w:ilvl w:val="0"/>
          <w:numId w:val="8"/>
        </w:numPr>
        <w:spacing w:after="0"/>
        <w:jc w:val="both"/>
        <w:rPr>
          <w:rFonts w:ascii="Times New Roman" w:hAnsi="Times New Roman" w:cs="Times New Roman"/>
          <w:b/>
          <w:bCs/>
          <w:sz w:val="24"/>
          <w:szCs w:val="24"/>
        </w:rPr>
      </w:pPr>
      <w:r w:rsidRPr="004905E4">
        <w:rPr>
          <w:rFonts w:ascii="Times New Roman" w:hAnsi="Times New Roman" w:cs="Times New Roman"/>
          <w:b/>
          <w:bCs/>
          <w:sz w:val="24"/>
          <w:szCs w:val="24"/>
        </w:rPr>
        <w:t>Creșterea implicării operatorilor economici în pregătirea profesională a elevilor</w:t>
      </w:r>
      <w:r w:rsidR="00EB0F01" w:rsidRPr="004905E4">
        <w:rPr>
          <w:rFonts w:ascii="Times New Roman" w:hAnsi="Times New Roman" w:cs="Times New Roman"/>
          <w:b/>
          <w:bCs/>
          <w:sz w:val="24"/>
          <w:szCs w:val="24"/>
        </w:rPr>
        <w:t xml:space="preserve">, pentru fiecare din  calificările de nivel 4 </w:t>
      </w:r>
      <w:r w:rsidR="00EB0F01" w:rsidRPr="004905E4">
        <w:rPr>
          <w:rFonts w:ascii="Times New Roman" w:hAnsi="Times New Roman" w:cs="Times New Roman"/>
          <w:b/>
          <w:bCs/>
          <w:sz w:val="24"/>
          <w:szCs w:val="24"/>
        </w:rPr>
        <w:tab/>
        <w:t>CNC furnizate</w:t>
      </w:r>
    </w:p>
    <w:p w14:paraId="500D840A" w14:textId="77777777" w:rsidR="001B684E" w:rsidRPr="004905E4" w:rsidRDefault="00037A40" w:rsidP="00037A40">
      <w:pPr>
        <w:pStyle w:val="ListParagraph"/>
        <w:numPr>
          <w:ilvl w:val="0"/>
          <w:numId w:val="8"/>
        </w:numPr>
        <w:spacing w:after="0"/>
        <w:jc w:val="both"/>
        <w:rPr>
          <w:rFonts w:ascii="Times New Roman" w:hAnsi="Times New Roman" w:cs="Times New Roman"/>
          <w:b/>
          <w:bCs/>
          <w:sz w:val="24"/>
          <w:szCs w:val="24"/>
        </w:rPr>
      </w:pPr>
      <w:r w:rsidRPr="004905E4">
        <w:rPr>
          <w:rFonts w:ascii="Times New Roman" w:hAnsi="Times New Roman" w:cs="Times New Roman"/>
          <w:b/>
          <w:bCs/>
          <w:sz w:val="24"/>
          <w:szCs w:val="24"/>
        </w:rPr>
        <w:t>A</w:t>
      </w:r>
      <w:r w:rsidR="001B684E" w:rsidRPr="004905E4">
        <w:rPr>
          <w:rFonts w:ascii="Times New Roman" w:hAnsi="Times New Roman" w:cs="Times New Roman"/>
          <w:b/>
          <w:bCs/>
          <w:sz w:val="24"/>
          <w:szCs w:val="24"/>
        </w:rPr>
        <w:t>sigurarea calității învățării la locul de muncă,  pentru componenta de formare profesională desfășurată de elevi la operatorii economici</w:t>
      </w:r>
      <w:r w:rsidR="001B684E" w:rsidRPr="004905E4">
        <w:rPr>
          <w:rFonts w:ascii="Times New Roman" w:hAnsi="Times New Roman" w:cs="Times New Roman"/>
          <w:sz w:val="24"/>
          <w:szCs w:val="24"/>
        </w:rPr>
        <w:t xml:space="preserve">, prin dezvoltarea si implementarea unui mecanism de asigurare si monitorizare a calității stagiilor de pregătire </w:t>
      </w:r>
      <w:r w:rsidR="0038132F">
        <w:rPr>
          <w:rFonts w:ascii="Times New Roman" w:hAnsi="Times New Roman" w:cs="Times New Roman"/>
          <w:sz w:val="24"/>
          <w:szCs w:val="24"/>
        </w:rPr>
        <w:t>practica, care să reglementeze ș</w:t>
      </w:r>
      <w:r w:rsidR="001B684E" w:rsidRPr="004905E4">
        <w:rPr>
          <w:rFonts w:ascii="Times New Roman" w:hAnsi="Times New Roman" w:cs="Times New Roman"/>
          <w:sz w:val="24"/>
          <w:szCs w:val="24"/>
        </w:rPr>
        <w:t xml:space="preserve">i să asigure respectarea responsabilităților tuturor </w:t>
      </w:r>
      <w:r w:rsidR="0038132F">
        <w:rPr>
          <w:rFonts w:ascii="Times New Roman" w:hAnsi="Times New Roman" w:cs="Times New Roman"/>
          <w:sz w:val="24"/>
          <w:szCs w:val="24"/>
        </w:rPr>
        <w:t>factorilor implicați î</w:t>
      </w:r>
      <w:r w:rsidR="001B684E" w:rsidRPr="004905E4">
        <w:rPr>
          <w:rFonts w:ascii="Times New Roman" w:hAnsi="Times New Roman" w:cs="Times New Roman"/>
          <w:sz w:val="24"/>
          <w:szCs w:val="24"/>
        </w:rPr>
        <w:t>n acest proces (operatori economici, unități școlare, elevi,</w:t>
      </w:r>
      <w:r w:rsidR="0038132F">
        <w:rPr>
          <w:rFonts w:ascii="Times New Roman" w:hAnsi="Times New Roman" w:cs="Times New Roman"/>
          <w:sz w:val="24"/>
          <w:szCs w:val="24"/>
        </w:rPr>
        <w:t xml:space="preserve"> structuri parteneriale locale ș</w:t>
      </w:r>
      <w:r w:rsidR="001B684E" w:rsidRPr="004905E4">
        <w:rPr>
          <w:rFonts w:ascii="Times New Roman" w:hAnsi="Times New Roman" w:cs="Times New Roman"/>
          <w:sz w:val="24"/>
          <w:szCs w:val="24"/>
        </w:rPr>
        <w:t>i regionale, inspectorate școlare, instituții centrale cu responsabilități în domeniu etc).</w:t>
      </w:r>
    </w:p>
    <w:p w14:paraId="318F66F3" w14:textId="77777777" w:rsidR="00FC1518" w:rsidRPr="004905E4" w:rsidRDefault="00FC1518" w:rsidP="00FC1518">
      <w:pPr>
        <w:jc w:val="both"/>
        <w:rPr>
          <w:rFonts w:ascii="Times New Roman" w:hAnsi="Times New Roman" w:cs="Times New Roman"/>
          <w:sz w:val="24"/>
          <w:szCs w:val="24"/>
        </w:rPr>
      </w:pPr>
    </w:p>
    <w:p w14:paraId="656D40A8" w14:textId="13F672DE" w:rsidR="001B684E" w:rsidRPr="004905E4" w:rsidRDefault="007153DF" w:rsidP="00AF0EEB">
      <w:pPr>
        <w:jc w:val="both"/>
        <w:rPr>
          <w:rFonts w:ascii="Times New Roman" w:hAnsi="Times New Roman" w:cs="Times New Roman"/>
          <w:sz w:val="24"/>
          <w:szCs w:val="24"/>
        </w:rPr>
      </w:pPr>
      <w:r w:rsidRPr="004F0B20">
        <w:rPr>
          <w:rFonts w:ascii="Times New Roman" w:hAnsi="Times New Roman" w:cs="Times New Roman"/>
          <w:sz w:val="24"/>
          <w:szCs w:val="24"/>
        </w:rPr>
        <w:t>Analiza  planurilor-cadru actuale din învățământul profesional și tehnic din perspectiva relevanței pentru piața m</w:t>
      </w:r>
      <w:r w:rsidR="00AF2902" w:rsidRPr="004F0B20">
        <w:rPr>
          <w:rFonts w:ascii="Times New Roman" w:hAnsi="Times New Roman" w:cs="Times New Roman"/>
          <w:sz w:val="24"/>
          <w:szCs w:val="24"/>
        </w:rPr>
        <w:t xml:space="preserve">uncii este prezentată în </w:t>
      </w:r>
      <w:r w:rsidR="004F0B20" w:rsidRPr="004F0B20">
        <w:rPr>
          <w:rFonts w:ascii="Times New Roman" w:hAnsi="Times New Roman" w:cs="Times New Roman"/>
          <w:sz w:val="24"/>
          <w:szCs w:val="24"/>
        </w:rPr>
        <w:t>documentul Analiza planurilor-cadru actuale din învăț</w:t>
      </w:r>
      <w:r w:rsidR="004F0B20">
        <w:rPr>
          <w:rFonts w:ascii="Times New Roman" w:hAnsi="Times New Roman" w:cs="Times New Roman"/>
          <w:sz w:val="24"/>
          <w:szCs w:val="24"/>
        </w:rPr>
        <w:t>ământul profesional și tehnic</w:t>
      </w:r>
      <w:r w:rsidR="004F0B20" w:rsidRPr="004F0B20">
        <w:rPr>
          <w:rFonts w:ascii="Times New Roman" w:hAnsi="Times New Roman" w:cs="Times New Roman"/>
          <w:sz w:val="24"/>
          <w:szCs w:val="24"/>
        </w:rPr>
        <w:t xml:space="preserve"> din perspectiva relevanței pentru piața muncii</w:t>
      </w:r>
      <w:r w:rsidR="00AF0EEB">
        <w:rPr>
          <w:rFonts w:ascii="Times New Roman" w:hAnsi="Times New Roman" w:cs="Times New Roman"/>
          <w:sz w:val="24"/>
          <w:szCs w:val="24"/>
        </w:rPr>
        <w:t>.</w:t>
      </w:r>
    </w:p>
    <w:p w14:paraId="2B5658B4" w14:textId="77777777" w:rsidR="00585784" w:rsidRDefault="00585784">
      <w:pPr>
        <w:rPr>
          <w:rFonts w:ascii="Times New Roman" w:hAnsi="Times New Roman" w:cs="Times New Roman"/>
          <w:b/>
          <w:sz w:val="28"/>
          <w:szCs w:val="28"/>
        </w:rPr>
      </w:pPr>
      <w:r>
        <w:rPr>
          <w:rFonts w:ascii="Times New Roman" w:hAnsi="Times New Roman" w:cs="Times New Roman"/>
          <w:b/>
          <w:sz w:val="28"/>
          <w:szCs w:val="28"/>
        </w:rPr>
        <w:br w:type="page"/>
      </w:r>
    </w:p>
    <w:p w14:paraId="2A95CBE8" w14:textId="77777777" w:rsidR="00064053" w:rsidRPr="004905E4" w:rsidRDefault="00DF397F" w:rsidP="00334A5E">
      <w:pPr>
        <w:pStyle w:val="ListParagraph"/>
        <w:numPr>
          <w:ilvl w:val="0"/>
          <w:numId w:val="18"/>
        </w:numPr>
        <w:autoSpaceDE w:val="0"/>
        <w:autoSpaceDN w:val="0"/>
        <w:adjustRightInd w:val="0"/>
        <w:spacing w:after="0" w:line="240" w:lineRule="auto"/>
        <w:jc w:val="both"/>
        <w:rPr>
          <w:rFonts w:ascii="Times New Roman" w:hAnsi="Times New Roman" w:cs="Times New Roman"/>
          <w:sz w:val="24"/>
          <w:szCs w:val="24"/>
        </w:rPr>
      </w:pPr>
      <w:r w:rsidRPr="004905E4">
        <w:rPr>
          <w:rFonts w:ascii="Times New Roman" w:hAnsi="Times New Roman" w:cs="Times New Roman"/>
          <w:b/>
          <w:sz w:val="28"/>
          <w:szCs w:val="28"/>
        </w:rPr>
        <w:lastRenderedPageBreak/>
        <w:t>Principii</w:t>
      </w:r>
      <w:r w:rsidR="00064053" w:rsidRPr="004905E4">
        <w:rPr>
          <w:rFonts w:ascii="Times New Roman" w:hAnsi="Times New Roman" w:cs="Times New Roman"/>
          <w:b/>
          <w:sz w:val="28"/>
          <w:szCs w:val="28"/>
        </w:rPr>
        <w:t xml:space="preserve"> de </w:t>
      </w:r>
      <w:r w:rsidRPr="004905E4">
        <w:rPr>
          <w:rFonts w:ascii="Times New Roman" w:hAnsi="Times New Roman" w:cs="Times New Roman"/>
          <w:b/>
          <w:sz w:val="28"/>
          <w:szCs w:val="28"/>
        </w:rPr>
        <w:t>elaborare a planurilor cadru</w:t>
      </w:r>
      <w:r w:rsidR="00064053" w:rsidRPr="004905E4">
        <w:rPr>
          <w:rFonts w:ascii="Times New Roman" w:hAnsi="Times New Roman" w:cs="Times New Roman"/>
          <w:b/>
          <w:sz w:val="28"/>
          <w:szCs w:val="28"/>
        </w:rPr>
        <w:t xml:space="preserve"> </w:t>
      </w:r>
    </w:p>
    <w:p w14:paraId="4FBC46F1" w14:textId="77777777" w:rsidR="00DF397F" w:rsidRPr="004905E4" w:rsidRDefault="00DF397F" w:rsidP="00DF397F">
      <w:pPr>
        <w:pStyle w:val="ListParagraph"/>
        <w:autoSpaceDE w:val="0"/>
        <w:autoSpaceDN w:val="0"/>
        <w:adjustRightInd w:val="0"/>
        <w:spacing w:after="0" w:line="240" w:lineRule="auto"/>
        <w:ind w:left="1003"/>
        <w:jc w:val="both"/>
        <w:rPr>
          <w:rFonts w:ascii="Times New Roman" w:hAnsi="Times New Roman" w:cs="Times New Roman"/>
          <w:sz w:val="24"/>
          <w:szCs w:val="24"/>
        </w:rPr>
      </w:pPr>
    </w:p>
    <w:p w14:paraId="04FA6638" w14:textId="77777777" w:rsidR="00064053" w:rsidRPr="004905E4" w:rsidRDefault="00064053" w:rsidP="00064053">
      <w:pPr>
        <w:pStyle w:val="ListParagraph"/>
        <w:autoSpaceDE w:val="0"/>
        <w:autoSpaceDN w:val="0"/>
        <w:adjustRightInd w:val="0"/>
        <w:spacing w:after="0" w:line="240" w:lineRule="auto"/>
        <w:ind w:left="1080"/>
        <w:jc w:val="both"/>
        <w:rPr>
          <w:rFonts w:ascii="Times New Roman" w:hAnsi="Times New Roman" w:cs="Times New Roman"/>
          <w:b/>
          <w:bCs/>
          <w:sz w:val="24"/>
          <w:szCs w:val="24"/>
        </w:rPr>
      </w:pPr>
      <w:r w:rsidRPr="004905E4">
        <w:rPr>
          <w:rFonts w:ascii="Times New Roman" w:hAnsi="Times New Roman" w:cs="Times New Roman"/>
          <w:b/>
          <w:bCs/>
          <w:sz w:val="24"/>
          <w:szCs w:val="24"/>
        </w:rPr>
        <w:t>II</w:t>
      </w:r>
      <w:r w:rsidR="00DF397F" w:rsidRPr="004905E4">
        <w:rPr>
          <w:rFonts w:ascii="Times New Roman" w:hAnsi="Times New Roman" w:cs="Times New Roman"/>
          <w:b/>
          <w:bCs/>
          <w:sz w:val="24"/>
          <w:szCs w:val="24"/>
        </w:rPr>
        <w:t>I</w:t>
      </w:r>
      <w:r w:rsidRPr="004905E4">
        <w:rPr>
          <w:rFonts w:ascii="Times New Roman" w:hAnsi="Times New Roman" w:cs="Times New Roman"/>
          <w:b/>
          <w:bCs/>
          <w:sz w:val="24"/>
          <w:szCs w:val="24"/>
        </w:rPr>
        <w:t xml:space="preserve">.1. </w:t>
      </w:r>
      <w:r w:rsidR="00DF397F" w:rsidRPr="004905E4">
        <w:rPr>
          <w:rFonts w:ascii="Times New Roman" w:hAnsi="Times New Roman" w:cs="Times New Roman"/>
          <w:b/>
          <w:bCs/>
          <w:sz w:val="24"/>
          <w:szCs w:val="24"/>
        </w:rPr>
        <w:t xml:space="preserve"> Principii </w:t>
      </w:r>
      <w:r w:rsidRPr="004905E4">
        <w:rPr>
          <w:rFonts w:ascii="Times New Roman" w:hAnsi="Times New Roman" w:cs="Times New Roman"/>
          <w:b/>
          <w:bCs/>
          <w:sz w:val="24"/>
          <w:szCs w:val="24"/>
        </w:rPr>
        <w:t>generale pentru toate cele 3 variante</w:t>
      </w:r>
      <w:r w:rsidR="00B00553" w:rsidRPr="004905E4">
        <w:rPr>
          <w:rFonts w:ascii="Times New Roman" w:hAnsi="Times New Roman" w:cs="Times New Roman"/>
          <w:b/>
          <w:bCs/>
          <w:sz w:val="24"/>
          <w:szCs w:val="24"/>
        </w:rPr>
        <w:t xml:space="preserve"> propuse</w:t>
      </w:r>
    </w:p>
    <w:p w14:paraId="15301D95" w14:textId="77777777" w:rsidR="001F57F2" w:rsidRPr="004905E4" w:rsidRDefault="001F57F2" w:rsidP="00125006">
      <w:pPr>
        <w:autoSpaceDE w:val="0"/>
        <w:autoSpaceDN w:val="0"/>
        <w:adjustRightInd w:val="0"/>
        <w:spacing w:after="0" w:line="240" w:lineRule="auto"/>
        <w:jc w:val="both"/>
        <w:rPr>
          <w:rFonts w:ascii="Times New Roman" w:hAnsi="Times New Roman" w:cs="Times New Roman"/>
          <w:sz w:val="24"/>
          <w:szCs w:val="24"/>
        </w:rPr>
      </w:pPr>
    </w:p>
    <w:p w14:paraId="71EB892F" w14:textId="77777777" w:rsidR="00C43110" w:rsidRPr="004905E4" w:rsidRDefault="00064053" w:rsidP="006760F9">
      <w:pPr>
        <w:pStyle w:val="ListParagraph"/>
        <w:numPr>
          <w:ilvl w:val="0"/>
          <w:numId w:val="10"/>
        </w:numPr>
        <w:autoSpaceDE w:val="0"/>
        <w:autoSpaceDN w:val="0"/>
        <w:adjustRightInd w:val="0"/>
        <w:spacing w:after="0" w:line="240" w:lineRule="auto"/>
        <w:ind w:left="360"/>
        <w:jc w:val="both"/>
        <w:rPr>
          <w:rFonts w:ascii="Times New Roman" w:hAnsi="Times New Roman" w:cs="Times New Roman"/>
          <w:sz w:val="24"/>
          <w:szCs w:val="24"/>
        </w:rPr>
      </w:pPr>
      <w:r w:rsidRPr="004905E4">
        <w:rPr>
          <w:rFonts w:ascii="Times New Roman" w:hAnsi="Times New Roman" w:cs="Times New Roman"/>
          <w:b/>
          <w:sz w:val="24"/>
          <w:szCs w:val="24"/>
        </w:rPr>
        <w:t>Orientarea mai puternică a planurilor-cadru pe</w:t>
      </w:r>
      <w:r w:rsidRPr="004905E4">
        <w:rPr>
          <w:rFonts w:ascii="Times New Roman" w:hAnsi="Times New Roman" w:cs="Times New Roman"/>
          <w:sz w:val="24"/>
          <w:szCs w:val="24"/>
        </w:rPr>
        <w:t xml:space="preserve"> </w:t>
      </w:r>
      <w:r w:rsidRPr="004905E4">
        <w:rPr>
          <w:rFonts w:ascii="Times New Roman" w:hAnsi="Times New Roman" w:cs="Times New Roman"/>
          <w:b/>
          <w:sz w:val="24"/>
          <w:szCs w:val="24"/>
        </w:rPr>
        <w:t>formarea competenţelor profesionale specifice calificării profesionale şi pe aprofundarea competenţelor cheie în contexte reale de muncă</w:t>
      </w:r>
      <w:r w:rsidRPr="004905E4">
        <w:rPr>
          <w:rFonts w:ascii="Times New Roman" w:hAnsi="Times New Roman" w:cs="Times New Roman"/>
          <w:sz w:val="24"/>
          <w:szCs w:val="24"/>
        </w:rPr>
        <w:t xml:space="preserve">, </w:t>
      </w:r>
      <w:r w:rsidRPr="004905E4">
        <w:rPr>
          <w:rFonts w:ascii="Times New Roman" w:hAnsi="Times New Roman" w:cs="Times New Roman"/>
          <w:b/>
          <w:sz w:val="24"/>
          <w:szCs w:val="24"/>
        </w:rPr>
        <w:t>prin creșterea numărului total de ore alocat culturii tehnice</w:t>
      </w:r>
      <w:r w:rsidRPr="004905E4">
        <w:rPr>
          <w:rFonts w:ascii="Times New Roman" w:hAnsi="Times New Roman" w:cs="Times New Roman"/>
          <w:sz w:val="24"/>
          <w:szCs w:val="24"/>
        </w:rPr>
        <w:t>,</w:t>
      </w:r>
      <w:r w:rsidRPr="004905E4">
        <w:t xml:space="preserve"> </w:t>
      </w:r>
      <w:r w:rsidRPr="004905E4">
        <w:rPr>
          <w:rFonts w:ascii="Times New Roman" w:hAnsi="Times New Roman" w:cs="Times New Roman"/>
          <w:b/>
          <w:sz w:val="24"/>
          <w:szCs w:val="24"/>
        </w:rPr>
        <w:t xml:space="preserve">în special de pregătire practică și stagii de pregătire practică, </w:t>
      </w:r>
      <w:r w:rsidRPr="004905E4">
        <w:rPr>
          <w:rFonts w:ascii="Times New Roman" w:hAnsi="Times New Roman" w:cs="Times New Roman"/>
          <w:sz w:val="24"/>
          <w:szCs w:val="24"/>
        </w:rPr>
        <w:t>prin care se asigură pregătirea pentru dobândirea calificărilor profesionale</w:t>
      </w:r>
      <w:r w:rsidR="000B60A7" w:rsidRPr="004905E4">
        <w:rPr>
          <w:rFonts w:ascii="Times New Roman" w:hAnsi="Times New Roman" w:cs="Times New Roman"/>
          <w:sz w:val="24"/>
          <w:szCs w:val="24"/>
        </w:rPr>
        <w:t xml:space="preserve">. </w:t>
      </w:r>
      <w:r w:rsidR="007B0E46" w:rsidRPr="004905E4">
        <w:rPr>
          <w:rFonts w:ascii="Times New Roman" w:hAnsi="Times New Roman"/>
          <w:iCs/>
          <w:sz w:val="24"/>
          <w:szCs w:val="24"/>
        </w:rPr>
        <w:t xml:space="preserve">Conform abordării inovatoare din învățământul profesional și tehnic din România, în Standardele de pregătire profesională ale calificărilor profesionale, competențele cheie, formulate în termeni de cunoștințe, abilități și atitudini specifice, sunt integrate în unitățile de </w:t>
      </w:r>
      <w:r w:rsidR="006239B7">
        <w:rPr>
          <w:rFonts w:ascii="Times New Roman" w:hAnsi="Times New Roman"/>
          <w:iCs/>
          <w:sz w:val="24"/>
          <w:szCs w:val="24"/>
        </w:rPr>
        <w:t>rezultate ale învățării</w:t>
      </w:r>
      <w:r w:rsidR="007B0E46" w:rsidRPr="004905E4">
        <w:rPr>
          <w:rFonts w:ascii="Times New Roman" w:hAnsi="Times New Roman"/>
          <w:iCs/>
          <w:sz w:val="24"/>
          <w:szCs w:val="24"/>
        </w:rPr>
        <w:t xml:space="preserve"> tehnice generale și specializate</w:t>
      </w:r>
      <w:r w:rsidR="007153DF" w:rsidRPr="004905E4">
        <w:rPr>
          <w:rFonts w:ascii="Times New Roman" w:hAnsi="Times New Roman"/>
          <w:iCs/>
          <w:sz w:val="24"/>
          <w:szCs w:val="24"/>
        </w:rPr>
        <w:t>,</w:t>
      </w:r>
      <w:r w:rsidR="007B0E46" w:rsidRPr="004905E4">
        <w:rPr>
          <w:rFonts w:ascii="Times New Roman" w:hAnsi="Times New Roman"/>
          <w:iCs/>
          <w:sz w:val="24"/>
          <w:szCs w:val="24"/>
        </w:rPr>
        <w:t xml:space="preserve"> pentru aprofundarea domeniilor de competențe-cheie în contexte de formare profesională. </w:t>
      </w:r>
    </w:p>
    <w:p w14:paraId="73FAC8C8" w14:textId="77777777" w:rsidR="00093F69" w:rsidRPr="004905E4" w:rsidRDefault="00093F69" w:rsidP="00093F69">
      <w:pPr>
        <w:pStyle w:val="ListParagraph"/>
        <w:rPr>
          <w:rFonts w:ascii="Times New Roman" w:hAnsi="Times New Roman" w:cs="Times New Roman"/>
          <w:sz w:val="24"/>
          <w:szCs w:val="24"/>
        </w:rPr>
      </w:pPr>
    </w:p>
    <w:p w14:paraId="76F59278" w14:textId="12942FD5" w:rsidR="00064053" w:rsidRPr="004905E4" w:rsidRDefault="00064053" w:rsidP="007153DF">
      <w:pPr>
        <w:pStyle w:val="ListParagraph"/>
        <w:autoSpaceDE w:val="0"/>
        <w:autoSpaceDN w:val="0"/>
        <w:adjustRightInd w:val="0"/>
        <w:spacing w:after="0" w:line="240" w:lineRule="auto"/>
        <w:ind w:left="360"/>
        <w:jc w:val="both"/>
        <w:rPr>
          <w:rFonts w:ascii="Times New Roman" w:hAnsi="Times New Roman" w:cs="Times New Roman"/>
          <w:sz w:val="24"/>
          <w:szCs w:val="24"/>
        </w:rPr>
      </w:pPr>
      <w:r w:rsidRPr="004905E4">
        <w:rPr>
          <w:rFonts w:ascii="Times New Roman" w:hAnsi="Times New Roman" w:cs="Times New Roman"/>
          <w:sz w:val="24"/>
          <w:szCs w:val="24"/>
        </w:rPr>
        <w:t xml:space="preserve">Aceasta cerință trebuie îndeplinită în vederea adaptării formării profesionale la cerințele pieței muncii și pentru armonizarea numărului de ore de formare pentru dobândirea calificărilor profesionale de nivel 4 al Cadrului național al calificărilor cu numărul de ore de formare din alte state membre ale UE. </w:t>
      </w:r>
    </w:p>
    <w:p w14:paraId="46010280" w14:textId="77777777" w:rsidR="007153DF" w:rsidRPr="004905E4" w:rsidRDefault="007153DF" w:rsidP="007153DF">
      <w:pPr>
        <w:pStyle w:val="ListParagraph"/>
        <w:autoSpaceDE w:val="0"/>
        <w:autoSpaceDN w:val="0"/>
        <w:adjustRightInd w:val="0"/>
        <w:spacing w:after="0" w:line="240" w:lineRule="auto"/>
        <w:ind w:left="360"/>
        <w:jc w:val="both"/>
        <w:rPr>
          <w:rFonts w:ascii="Times New Roman" w:hAnsi="Times New Roman" w:cs="Times New Roman"/>
          <w:sz w:val="24"/>
          <w:szCs w:val="24"/>
        </w:rPr>
      </w:pPr>
    </w:p>
    <w:p w14:paraId="2FC9BA8C" w14:textId="77777777" w:rsidR="00B2255A" w:rsidRPr="004905E4" w:rsidRDefault="00064053" w:rsidP="00C80157">
      <w:pPr>
        <w:pStyle w:val="ListParagraph"/>
        <w:numPr>
          <w:ilvl w:val="0"/>
          <w:numId w:val="17"/>
        </w:numPr>
        <w:jc w:val="both"/>
        <w:rPr>
          <w:rFonts w:ascii="Times New Roman" w:hAnsi="Times New Roman" w:cs="Times New Roman"/>
          <w:sz w:val="24"/>
          <w:szCs w:val="24"/>
        </w:rPr>
      </w:pPr>
      <w:r w:rsidRPr="004905E4">
        <w:rPr>
          <w:rFonts w:ascii="Times New Roman" w:hAnsi="Times New Roman" w:cs="Times New Roman"/>
          <w:b/>
          <w:bCs/>
          <w:sz w:val="24"/>
          <w:szCs w:val="24"/>
        </w:rPr>
        <w:t>Elaborarea de programe școlare specifice pentru fiecare disciplină de cultură generală din Curriculumul diferențiat, care să asigure  predarea aplicată a acestor discipline la nevoile specifice calificării profesionale</w:t>
      </w:r>
      <w:r w:rsidR="00B2255A" w:rsidRPr="004905E4">
        <w:rPr>
          <w:rFonts w:ascii="Times New Roman" w:hAnsi="Times New Roman" w:cs="Times New Roman"/>
          <w:b/>
          <w:bCs/>
          <w:sz w:val="24"/>
          <w:szCs w:val="24"/>
        </w:rPr>
        <w:t xml:space="preserve">. </w:t>
      </w:r>
      <w:r w:rsidR="00B2255A" w:rsidRPr="004905E4">
        <w:rPr>
          <w:rFonts w:ascii="Times New Roman" w:hAnsi="Times New Roman" w:cs="Times New Roman"/>
          <w:sz w:val="24"/>
          <w:szCs w:val="24"/>
        </w:rPr>
        <w:t>Standardul de pregătire profesională (SPP) asociat fiecărei calificări profesionale  precizează rezultatele învățării specifice diferitelor discipline de cultură generală (Matematică, Limbă modernă, Științe etc.) necesare pentru dobândirea calificării profesionale respective, oferind astfel reperele necesare pentru elaborarea curriculum-ului diferențiat (CD)  de cultură generală pentru noile programe școlare de la liceul tehnologic.</w:t>
      </w:r>
    </w:p>
    <w:p w14:paraId="690662BA" w14:textId="77777777" w:rsidR="00B2255A" w:rsidRPr="004905E4" w:rsidRDefault="00B2255A" w:rsidP="00C80157">
      <w:pPr>
        <w:pStyle w:val="ListParagraph"/>
        <w:ind w:left="360"/>
        <w:jc w:val="both"/>
        <w:rPr>
          <w:rFonts w:ascii="Times New Roman" w:hAnsi="Times New Roman" w:cs="Times New Roman"/>
          <w:sz w:val="24"/>
          <w:szCs w:val="24"/>
        </w:rPr>
      </w:pPr>
    </w:p>
    <w:p w14:paraId="3506598E" w14:textId="77777777" w:rsidR="00064053" w:rsidRPr="004905E4" w:rsidRDefault="00064053" w:rsidP="00064053">
      <w:pPr>
        <w:ind w:left="708"/>
        <w:jc w:val="both"/>
        <w:rPr>
          <w:rFonts w:ascii="Times New Roman" w:hAnsi="Times New Roman" w:cs="Times New Roman"/>
          <w:b/>
          <w:bCs/>
          <w:sz w:val="24"/>
          <w:szCs w:val="24"/>
        </w:rPr>
      </w:pPr>
      <w:r w:rsidRPr="004905E4">
        <w:rPr>
          <w:rFonts w:ascii="Times New Roman" w:hAnsi="Times New Roman" w:cs="Times New Roman"/>
          <w:b/>
          <w:bCs/>
          <w:sz w:val="24"/>
          <w:szCs w:val="24"/>
        </w:rPr>
        <w:t>II</w:t>
      </w:r>
      <w:r w:rsidR="00DF397F" w:rsidRPr="004905E4">
        <w:rPr>
          <w:rFonts w:ascii="Times New Roman" w:hAnsi="Times New Roman" w:cs="Times New Roman"/>
          <w:b/>
          <w:bCs/>
          <w:sz w:val="24"/>
          <w:szCs w:val="24"/>
        </w:rPr>
        <w:t>I</w:t>
      </w:r>
      <w:r w:rsidRPr="004905E4">
        <w:rPr>
          <w:rFonts w:ascii="Times New Roman" w:hAnsi="Times New Roman" w:cs="Times New Roman"/>
          <w:b/>
          <w:bCs/>
          <w:sz w:val="24"/>
          <w:szCs w:val="24"/>
        </w:rPr>
        <w:t xml:space="preserve">.2. </w:t>
      </w:r>
      <w:r w:rsidR="00DF397F" w:rsidRPr="004905E4">
        <w:rPr>
          <w:rFonts w:ascii="Times New Roman" w:hAnsi="Times New Roman" w:cs="Times New Roman"/>
          <w:b/>
          <w:bCs/>
          <w:sz w:val="24"/>
          <w:szCs w:val="24"/>
        </w:rPr>
        <w:t>Principii</w:t>
      </w:r>
      <w:r w:rsidRPr="004905E4">
        <w:rPr>
          <w:rFonts w:ascii="Times New Roman" w:hAnsi="Times New Roman" w:cs="Times New Roman"/>
          <w:b/>
          <w:bCs/>
          <w:sz w:val="24"/>
          <w:szCs w:val="24"/>
        </w:rPr>
        <w:t xml:space="preserve">  specifice</w:t>
      </w:r>
      <w:r w:rsidR="0038132F">
        <w:rPr>
          <w:rFonts w:ascii="Times New Roman" w:hAnsi="Times New Roman" w:cs="Times New Roman"/>
          <w:b/>
          <w:bCs/>
          <w:sz w:val="24"/>
          <w:szCs w:val="24"/>
        </w:rPr>
        <w:t xml:space="preserve"> pentru fiecare variantă</w:t>
      </w:r>
      <w:r w:rsidRPr="004905E4">
        <w:rPr>
          <w:rFonts w:ascii="Times New Roman" w:hAnsi="Times New Roman" w:cs="Times New Roman"/>
          <w:b/>
          <w:bCs/>
          <w:sz w:val="24"/>
          <w:szCs w:val="24"/>
        </w:rPr>
        <w:t>:</w:t>
      </w:r>
    </w:p>
    <w:p w14:paraId="4FA66A36" w14:textId="77777777" w:rsidR="00064053" w:rsidRPr="004905E4" w:rsidRDefault="00064053" w:rsidP="00064053">
      <w:pPr>
        <w:jc w:val="both"/>
        <w:rPr>
          <w:rFonts w:ascii="Times New Roman" w:hAnsi="Times New Roman" w:cs="Times New Roman"/>
          <w:b/>
          <w:bCs/>
          <w:sz w:val="24"/>
          <w:szCs w:val="24"/>
        </w:rPr>
      </w:pPr>
      <w:r w:rsidRPr="004905E4">
        <w:rPr>
          <w:rFonts w:ascii="Times New Roman" w:hAnsi="Times New Roman" w:cs="Times New Roman"/>
          <w:b/>
          <w:bCs/>
          <w:sz w:val="24"/>
          <w:szCs w:val="24"/>
        </w:rPr>
        <w:t>Varianta I</w:t>
      </w:r>
    </w:p>
    <w:p w14:paraId="3E457A5A" w14:textId="77777777" w:rsidR="00902D2B" w:rsidRPr="00D72FF4" w:rsidRDefault="00064053" w:rsidP="00D72FF4">
      <w:pPr>
        <w:pStyle w:val="ListParagraph"/>
        <w:numPr>
          <w:ilvl w:val="0"/>
          <w:numId w:val="27"/>
        </w:numPr>
        <w:spacing w:line="256" w:lineRule="auto"/>
        <w:jc w:val="both"/>
        <w:rPr>
          <w:rFonts w:ascii="Times New Roman" w:hAnsi="Times New Roman" w:cs="Times New Roman"/>
          <w:sz w:val="24"/>
          <w:szCs w:val="24"/>
        </w:rPr>
      </w:pPr>
      <w:r w:rsidRPr="00D72FF4">
        <w:rPr>
          <w:rFonts w:ascii="Times New Roman" w:hAnsi="Times New Roman" w:cs="Times New Roman"/>
          <w:b/>
          <w:bCs/>
          <w:sz w:val="24"/>
          <w:szCs w:val="24"/>
        </w:rPr>
        <w:t xml:space="preserve">Urmărește </w:t>
      </w:r>
      <w:r w:rsidR="00D72FF4" w:rsidRPr="00D72FF4">
        <w:rPr>
          <w:rFonts w:ascii="Times New Roman" w:hAnsi="Times New Roman" w:cs="Times New Roman"/>
          <w:b/>
          <w:bCs/>
          <w:sz w:val="24"/>
          <w:szCs w:val="24"/>
        </w:rPr>
        <w:t>a</w:t>
      </w:r>
      <w:r w:rsidR="00D72FF4" w:rsidRPr="00D72FF4">
        <w:rPr>
          <w:rFonts w:ascii="Times New Roman" w:hAnsi="Times New Roman" w:cs="Times New Roman"/>
          <w:b/>
          <w:sz w:val="24"/>
          <w:szCs w:val="24"/>
        </w:rPr>
        <w:t>sigurarea pentru filiera tehnologică, a unui trunchi comun comparabil cu cel al filierei t</w:t>
      </w:r>
      <w:r w:rsidR="00D72FF4" w:rsidRPr="00D72FF4">
        <w:rPr>
          <w:rFonts w:ascii="Times New Roman" w:hAnsi="Times New Roman" w:cs="Times New Roman"/>
          <w:b/>
          <w:sz w:val="24"/>
          <w:szCs w:val="24"/>
          <w:shd w:val="clear" w:color="auto" w:fill="FFFFFF"/>
        </w:rPr>
        <w:t>eoretice,</w:t>
      </w:r>
      <w:r w:rsidR="00D72FF4" w:rsidRPr="00D72FF4">
        <w:rPr>
          <w:rFonts w:ascii="Times New Roman" w:hAnsi="Times New Roman" w:cs="Times New Roman"/>
          <w:b/>
          <w:sz w:val="24"/>
          <w:szCs w:val="24"/>
        </w:rPr>
        <w:t xml:space="preserve"> </w:t>
      </w:r>
      <w:r w:rsidR="009A4C9F" w:rsidRPr="00D72FF4">
        <w:rPr>
          <w:rFonts w:ascii="Times New Roman" w:hAnsi="Times New Roman" w:cs="Times New Roman"/>
          <w:b/>
          <w:bCs/>
          <w:sz w:val="24"/>
          <w:szCs w:val="24"/>
        </w:rPr>
        <w:t>pentru fiecare din cei 4 ani de studiu</w:t>
      </w:r>
      <w:r w:rsidR="000A03BD" w:rsidRPr="00D72FF4">
        <w:rPr>
          <w:rFonts w:ascii="Times New Roman" w:hAnsi="Times New Roman" w:cs="Times New Roman"/>
          <w:b/>
          <w:bCs/>
          <w:sz w:val="24"/>
          <w:szCs w:val="24"/>
        </w:rPr>
        <w:t xml:space="preserve">, </w:t>
      </w:r>
      <w:r w:rsidR="00B00553" w:rsidRPr="00D72FF4">
        <w:rPr>
          <w:rFonts w:ascii="Times New Roman" w:hAnsi="Times New Roman" w:cs="Times New Roman"/>
          <w:sz w:val="24"/>
          <w:szCs w:val="24"/>
        </w:rPr>
        <w:t>pentru a</w:t>
      </w:r>
      <w:r w:rsidR="000A03BD" w:rsidRPr="00D72FF4">
        <w:rPr>
          <w:rFonts w:ascii="TimesNewRoman,Bold" w:hAnsi="TimesNewRoman,Bold" w:cs="TimesNewRoman,Bold"/>
          <w:bCs/>
          <w:sz w:val="24"/>
          <w:szCs w:val="24"/>
        </w:rPr>
        <w:t xml:space="preserve"> </w:t>
      </w:r>
      <w:r w:rsidR="000A03BD" w:rsidRPr="00D72FF4">
        <w:rPr>
          <w:rFonts w:ascii="Times New Roman" w:hAnsi="Times New Roman" w:cs="Times New Roman"/>
          <w:bCs/>
          <w:sz w:val="24"/>
          <w:szCs w:val="24"/>
        </w:rPr>
        <w:t>facilit</w:t>
      </w:r>
      <w:r w:rsidR="00B00553" w:rsidRPr="00D72FF4">
        <w:rPr>
          <w:rFonts w:ascii="Times New Roman" w:hAnsi="Times New Roman" w:cs="Times New Roman"/>
          <w:bCs/>
          <w:sz w:val="24"/>
          <w:szCs w:val="24"/>
        </w:rPr>
        <w:t>a</w:t>
      </w:r>
      <w:r w:rsidR="000A03BD" w:rsidRPr="00D72FF4">
        <w:rPr>
          <w:rFonts w:ascii="TimesNewRoman,Bold" w:hAnsi="TimesNewRoman,Bold" w:cs="TimesNewRoman,Bold"/>
          <w:bCs/>
          <w:sz w:val="24"/>
          <w:szCs w:val="24"/>
        </w:rPr>
        <w:t xml:space="preserve"> </w:t>
      </w:r>
      <w:r w:rsidR="000A03BD" w:rsidRPr="00D72FF4">
        <w:rPr>
          <w:rFonts w:ascii="Times New Roman" w:hAnsi="Times New Roman" w:cs="Times New Roman"/>
          <w:bCs/>
          <w:sz w:val="24"/>
          <w:szCs w:val="24"/>
        </w:rPr>
        <w:t>tuturor absolvenților de liceu tehnologic de</w:t>
      </w:r>
      <w:r w:rsidR="000A03BD" w:rsidRPr="00D72FF4">
        <w:rPr>
          <w:rFonts w:ascii="TimesNewRoman,Bold" w:hAnsi="TimesNewRoman,Bold" w:cs="TimesNewRoman,Bold"/>
          <w:bCs/>
          <w:sz w:val="24"/>
          <w:szCs w:val="24"/>
        </w:rPr>
        <w:t>ț</w:t>
      </w:r>
      <w:r w:rsidR="000A03BD" w:rsidRPr="00D72FF4">
        <w:rPr>
          <w:rFonts w:ascii="Times New Roman" w:hAnsi="Times New Roman" w:cs="Times New Roman"/>
          <w:bCs/>
          <w:sz w:val="24"/>
          <w:szCs w:val="24"/>
        </w:rPr>
        <w:t>inerea la nivel dezvoltat a celor opt competen</w:t>
      </w:r>
      <w:r w:rsidR="000A03BD" w:rsidRPr="00D72FF4">
        <w:rPr>
          <w:rFonts w:ascii="TimesNewRoman,Bold" w:hAnsi="TimesNewRoman,Bold" w:cs="TimesNewRoman,Bold"/>
          <w:bCs/>
          <w:sz w:val="24"/>
          <w:szCs w:val="24"/>
        </w:rPr>
        <w:t>ț</w:t>
      </w:r>
      <w:r w:rsidR="000A03BD" w:rsidRPr="00D72FF4">
        <w:rPr>
          <w:rFonts w:ascii="Times New Roman" w:hAnsi="Times New Roman" w:cs="Times New Roman"/>
          <w:bCs/>
          <w:sz w:val="24"/>
          <w:szCs w:val="24"/>
        </w:rPr>
        <w:t>e-cheie</w:t>
      </w:r>
    </w:p>
    <w:p w14:paraId="0A739548" w14:textId="77777777" w:rsidR="00104EE3" w:rsidRPr="00104EE3" w:rsidRDefault="008C6E77" w:rsidP="00104EE3">
      <w:pPr>
        <w:pStyle w:val="ListParagraph"/>
        <w:numPr>
          <w:ilvl w:val="0"/>
          <w:numId w:val="11"/>
        </w:numPr>
        <w:autoSpaceDE w:val="0"/>
        <w:autoSpaceDN w:val="0"/>
        <w:adjustRightInd w:val="0"/>
        <w:jc w:val="both"/>
        <w:rPr>
          <w:rFonts w:ascii="Times New Roman" w:hAnsi="Times New Roman" w:cs="Times New Roman"/>
          <w:sz w:val="24"/>
          <w:szCs w:val="24"/>
        </w:rPr>
      </w:pPr>
      <w:r w:rsidRPr="00104EE3">
        <w:rPr>
          <w:rFonts w:ascii="Times New Roman" w:hAnsi="Times New Roman" w:cs="Times New Roman"/>
          <w:b/>
          <w:bCs/>
          <w:sz w:val="24"/>
          <w:szCs w:val="24"/>
        </w:rPr>
        <w:t>Asigură</w:t>
      </w:r>
      <w:r w:rsidR="00104EE3" w:rsidRPr="00104EE3">
        <w:rPr>
          <w:rFonts w:ascii="Times New Roman" w:hAnsi="Times New Roman" w:cs="Times New Roman"/>
          <w:b/>
          <w:bCs/>
          <w:sz w:val="24"/>
          <w:szCs w:val="24"/>
        </w:rPr>
        <w:t xml:space="preserve"> păstrarea/revizuirea minimă a</w:t>
      </w:r>
      <w:r w:rsidR="00902D2B" w:rsidRPr="00104EE3">
        <w:rPr>
          <w:rFonts w:ascii="Times New Roman" w:hAnsi="Times New Roman" w:cs="Times New Roman"/>
          <w:b/>
          <w:bCs/>
          <w:sz w:val="24"/>
          <w:szCs w:val="24"/>
        </w:rPr>
        <w:t xml:space="preserve"> </w:t>
      </w:r>
      <w:r w:rsidRPr="00104EE3">
        <w:rPr>
          <w:rFonts w:ascii="Times New Roman" w:hAnsi="Times New Roman" w:cs="Times New Roman"/>
          <w:b/>
          <w:bCs/>
          <w:sz w:val="24"/>
          <w:szCs w:val="24"/>
        </w:rPr>
        <w:t xml:space="preserve">actualelor </w:t>
      </w:r>
      <w:r w:rsidR="00902D2B" w:rsidRPr="00104EE3">
        <w:rPr>
          <w:rFonts w:ascii="Times New Roman" w:hAnsi="Times New Roman" w:cs="Times New Roman"/>
          <w:b/>
          <w:bCs/>
          <w:sz w:val="24"/>
          <w:szCs w:val="24"/>
        </w:rPr>
        <w:t>programe școlare pentru disciplinele de cultură generală</w:t>
      </w:r>
      <w:r w:rsidR="00902D2B" w:rsidRPr="00104EE3">
        <w:rPr>
          <w:rFonts w:ascii="Times New Roman" w:hAnsi="Times New Roman" w:cs="Times New Roman"/>
          <w:sz w:val="24"/>
          <w:szCs w:val="24"/>
        </w:rPr>
        <w:t xml:space="preserve">, </w:t>
      </w:r>
      <w:r w:rsidR="009112C5" w:rsidRPr="00104EE3">
        <w:rPr>
          <w:rFonts w:ascii="Times New Roman" w:hAnsi="Times New Roman" w:cs="Times New Roman"/>
          <w:sz w:val="24"/>
          <w:szCs w:val="24"/>
        </w:rPr>
        <w:t xml:space="preserve"> </w:t>
      </w:r>
      <w:r w:rsidR="00902D2B" w:rsidRPr="00104EE3">
        <w:rPr>
          <w:rFonts w:ascii="Times New Roman" w:hAnsi="Times New Roman" w:cs="Times New Roman"/>
          <w:sz w:val="24"/>
          <w:szCs w:val="24"/>
        </w:rPr>
        <w:t>deoarece nu are în vedere</w:t>
      </w:r>
      <w:r w:rsidRPr="004905E4">
        <w:t xml:space="preserve"> adaptarea conținuturilor </w:t>
      </w:r>
      <w:r w:rsidR="00104EE3">
        <w:t xml:space="preserve">tuturor </w:t>
      </w:r>
      <w:r w:rsidRPr="004905E4">
        <w:t xml:space="preserve">acestora la </w:t>
      </w:r>
      <w:r w:rsidRPr="00104EE3">
        <w:rPr>
          <w:rFonts w:ascii="Times New Roman" w:hAnsi="Times New Roman" w:cs="Times New Roman"/>
          <w:sz w:val="24"/>
          <w:szCs w:val="24"/>
        </w:rPr>
        <w:t>specificul calificărilor profesionale, facilitând implementarea</w:t>
      </w:r>
      <w:r w:rsidR="00FC1518" w:rsidRPr="00104EE3">
        <w:rPr>
          <w:rFonts w:ascii="Times New Roman" w:hAnsi="Times New Roman" w:cs="Times New Roman"/>
          <w:sz w:val="24"/>
          <w:szCs w:val="24"/>
        </w:rPr>
        <w:t xml:space="preserve"> rapidă în sistem</w:t>
      </w:r>
      <w:r w:rsidR="00104EE3" w:rsidRPr="00104EE3">
        <w:rPr>
          <w:rFonts w:ascii="Times New Roman" w:hAnsi="Times New Roman" w:cs="Times New Roman"/>
          <w:sz w:val="24"/>
          <w:szCs w:val="24"/>
        </w:rPr>
        <w:t xml:space="preserve"> (accent pe utilizarea </w:t>
      </w:r>
      <w:r w:rsidR="00104EE3">
        <w:rPr>
          <w:rFonts w:ascii="Times New Roman" w:hAnsi="Times New Roman" w:cs="Times New Roman"/>
          <w:sz w:val="24"/>
          <w:szCs w:val="24"/>
        </w:rPr>
        <w:t>coerentă</w:t>
      </w:r>
      <w:r w:rsidR="00104EE3" w:rsidRPr="00104EE3">
        <w:rPr>
          <w:rFonts w:ascii="Times New Roman" w:hAnsi="Times New Roman" w:cs="Times New Roman"/>
          <w:sz w:val="24"/>
          <w:szCs w:val="24"/>
        </w:rPr>
        <w:t xml:space="preserve"> în limbile străine studiate, a unui vocabular general  din domeniul profesional</w:t>
      </w:r>
      <w:r w:rsidR="00104EE3">
        <w:rPr>
          <w:rFonts w:ascii="Times New Roman" w:hAnsi="Times New Roman" w:cs="Times New Roman"/>
          <w:sz w:val="24"/>
          <w:szCs w:val="24"/>
        </w:rPr>
        <w:t>)</w:t>
      </w:r>
      <w:r w:rsidR="0038132F">
        <w:rPr>
          <w:rFonts w:ascii="Times New Roman" w:hAnsi="Times New Roman" w:cs="Times New Roman"/>
          <w:sz w:val="24"/>
          <w:szCs w:val="24"/>
        </w:rPr>
        <w:t>.</w:t>
      </w:r>
    </w:p>
    <w:p w14:paraId="0F32A2AE" w14:textId="77777777" w:rsidR="00064053" w:rsidRPr="004905E4" w:rsidRDefault="00064053" w:rsidP="00064053">
      <w:pPr>
        <w:pStyle w:val="ListParagraph"/>
        <w:numPr>
          <w:ilvl w:val="0"/>
          <w:numId w:val="11"/>
        </w:numPr>
        <w:jc w:val="both"/>
        <w:rPr>
          <w:rFonts w:ascii="Times New Roman" w:hAnsi="Times New Roman" w:cs="Times New Roman"/>
          <w:sz w:val="24"/>
          <w:szCs w:val="24"/>
        </w:rPr>
      </w:pPr>
      <w:r w:rsidRPr="004905E4">
        <w:rPr>
          <w:rFonts w:ascii="Times New Roman" w:hAnsi="Times New Roman" w:cs="Times New Roman"/>
          <w:b/>
          <w:bCs/>
          <w:sz w:val="24"/>
          <w:szCs w:val="24"/>
        </w:rPr>
        <w:t>Nu sunt necesare modificări ale reglementărilor și procedurilor existente</w:t>
      </w:r>
      <w:r w:rsidRPr="004905E4">
        <w:rPr>
          <w:rFonts w:ascii="Times New Roman" w:hAnsi="Times New Roman" w:cs="Times New Roman"/>
          <w:sz w:val="24"/>
          <w:szCs w:val="24"/>
        </w:rPr>
        <w:t xml:space="preserve"> cu privire la implementarea învățământului liceal filiera tehnologică.</w:t>
      </w:r>
    </w:p>
    <w:p w14:paraId="2497B78B" w14:textId="77777777" w:rsidR="004537D6" w:rsidRPr="004905E4" w:rsidRDefault="004537D6" w:rsidP="00AC3C7A">
      <w:pPr>
        <w:pStyle w:val="ListParagraph"/>
        <w:numPr>
          <w:ilvl w:val="0"/>
          <w:numId w:val="11"/>
        </w:numPr>
        <w:jc w:val="both"/>
        <w:rPr>
          <w:rFonts w:ascii="Times New Roman" w:hAnsi="Times New Roman" w:cs="Times New Roman"/>
          <w:sz w:val="24"/>
          <w:szCs w:val="24"/>
        </w:rPr>
      </w:pPr>
      <w:r w:rsidRPr="004905E4">
        <w:rPr>
          <w:rFonts w:ascii="Times New Roman" w:hAnsi="Times New Roman" w:cs="Times New Roman"/>
          <w:b/>
          <w:sz w:val="24"/>
          <w:szCs w:val="24"/>
        </w:rPr>
        <w:t xml:space="preserve">Alocă un număr total de 2137 de ore de pregătire de specialitate (fiind nivel de calificare 4 CNC), </w:t>
      </w:r>
      <w:r w:rsidRPr="004905E4">
        <w:rPr>
          <w:rFonts w:ascii="Times New Roman" w:hAnsi="Times New Roman" w:cs="Times New Roman"/>
          <w:bCs/>
          <w:sz w:val="24"/>
          <w:szCs w:val="24"/>
        </w:rPr>
        <w:t>pentru îndeplinirea solicitării operatorilor economici și pentru corelarea cu alocările orare pentru formarea profesională inițială din alte State Membre</w:t>
      </w:r>
    </w:p>
    <w:p w14:paraId="6B690A2A" w14:textId="77777777" w:rsidR="00064053" w:rsidRPr="004905E4" w:rsidRDefault="00064053" w:rsidP="00AC3C7A">
      <w:pPr>
        <w:pStyle w:val="ListParagraph"/>
        <w:numPr>
          <w:ilvl w:val="0"/>
          <w:numId w:val="11"/>
        </w:numPr>
        <w:jc w:val="both"/>
        <w:rPr>
          <w:rFonts w:ascii="Times New Roman" w:hAnsi="Times New Roman" w:cs="Times New Roman"/>
          <w:sz w:val="24"/>
          <w:szCs w:val="24"/>
        </w:rPr>
      </w:pPr>
      <w:r w:rsidRPr="004905E4">
        <w:rPr>
          <w:rFonts w:ascii="Times New Roman" w:hAnsi="Times New Roman" w:cs="Times New Roman"/>
          <w:b/>
          <w:bCs/>
          <w:sz w:val="24"/>
          <w:szCs w:val="24"/>
        </w:rPr>
        <w:lastRenderedPageBreak/>
        <w:t>Nu se modifică structura</w:t>
      </w:r>
      <w:r w:rsidR="0038132F">
        <w:rPr>
          <w:rFonts w:ascii="Times New Roman" w:hAnsi="Times New Roman" w:cs="Times New Roman"/>
          <w:b/>
          <w:bCs/>
          <w:sz w:val="24"/>
          <w:szCs w:val="24"/>
        </w:rPr>
        <w:t xml:space="preserve"> în vigoare î</w:t>
      </w:r>
      <w:r w:rsidR="004D5C84" w:rsidRPr="004905E4">
        <w:rPr>
          <w:rFonts w:ascii="Times New Roman" w:hAnsi="Times New Roman" w:cs="Times New Roman"/>
          <w:b/>
          <w:bCs/>
          <w:sz w:val="24"/>
          <w:szCs w:val="24"/>
        </w:rPr>
        <w:t>n anul 2020 a</w:t>
      </w:r>
      <w:r w:rsidRPr="004905E4">
        <w:rPr>
          <w:rFonts w:ascii="Times New Roman" w:hAnsi="Times New Roman" w:cs="Times New Roman"/>
          <w:b/>
          <w:bCs/>
          <w:sz w:val="24"/>
          <w:szCs w:val="24"/>
        </w:rPr>
        <w:t xml:space="preserve"> examenului de bacalaureat</w:t>
      </w:r>
      <w:r w:rsidRPr="004905E4">
        <w:rPr>
          <w:rFonts w:ascii="Times New Roman" w:hAnsi="Times New Roman" w:cs="Times New Roman"/>
          <w:sz w:val="24"/>
          <w:szCs w:val="24"/>
        </w:rPr>
        <w:t>.</w:t>
      </w:r>
    </w:p>
    <w:p w14:paraId="37B7CFB7" w14:textId="77777777" w:rsidR="00B00553" w:rsidRPr="004905E4" w:rsidRDefault="00B00553" w:rsidP="00AC3C7A">
      <w:pPr>
        <w:pStyle w:val="ListParagraph"/>
        <w:numPr>
          <w:ilvl w:val="0"/>
          <w:numId w:val="11"/>
        </w:numPr>
        <w:autoSpaceDE w:val="0"/>
        <w:autoSpaceDN w:val="0"/>
        <w:adjustRightInd w:val="0"/>
        <w:jc w:val="both"/>
        <w:rPr>
          <w:rFonts w:ascii="Times New Roman" w:hAnsi="Times New Roman" w:cs="Times New Roman"/>
          <w:b/>
          <w:bCs/>
          <w:sz w:val="24"/>
          <w:szCs w:val="24"/>
        </w:rPr>
      </w:pPr>
      <w:bookmarkStart w:id="1" w:name="_Hlk38353461"/>
      <w:r w:rsidRPr="004905E4">
        <w:rPr>
          <w:rFonts w:ascii="Times New Roman" w:hAnsi="Times New Roman" w:cs="Times New Roman"/>
          <w:sz w:val="24"/>
          <w:szCs w:val="24"/>
        </w:rPr>
        <w:t>Nu alocă ore pentru Aria curriculară Arte</w:t>
      </w:r>
      <w:r w:rsidRPr="004905E4">
        <w:rPr>
          <w:rStyle w:val="FootnoteReference"/>
          <w:rFonts w:ascii="Times New Roman" w:hAnsi="Times New Roman" w:cs="Times New Roman"/>
          <w:sz w:val="24"/>
          <w:szCs w:val="24"/>
        </w:rPr>
        <w:footnoteReference w:id="2"/>
      </w:r>
      <w:r w:rsidRPr="004905E4">
        <w:rPr>
          <w:rFonts w:ascii="Times New Roman" w:hAnsi="Times New Roman" w:cs="Times New Roman"/>
          <w:sz w:val="24"/>
          <w:szCs w:val="24"/>
        </w:rPr>
        <w:t xml:space="preserve">, </w:t>
      </w:r>
      <w:bookmarkEnd w:id="1"/>
      <w:r w:rsidRPr="004905E4">
        <w:rPr>
          <w:rFonts w:ascii="Times New Roman" w:hAnsi="Times New Roman" w:cs="Times New Roman"/>
          <w:sz w:val="24"/>
          <w:szCs w:val="24"/>
        </w:rPr>
        <w:t>dar</w:t>
      </w:r>
      <w:r w:rsidRPr="004905E4">
        <w:rPr>
          <w:rFonts w:ascii="Times New Roman" w:hAnsi="Times New Roman" w:cs="Times New Roman"/>
          <w:b/>
          <w:bCs/>
          <w:sz w:val="24"/>
          <w:szCs w:val="24"/>
        </w:rPr>
        <w:t xml:space="preserve"> </w:t>
      </w:r>
      <w:r w:rsidR="000B22DA">
        <w:rPr>
          <w:rFonts w:ascii="Times New Roman" w:hAnsi="Times New Roman" w:cs="Times New Roman"/>
          <w:b/>
          <w:bCs/>
          <w:sz w:val="24"/>
          <w:szCs w:val="24"/>
        </w:rPr>
        <w:t>a</w:t>
      </w:r>
      <w:r w:rsidRPr="004905E4">
        <w:rPr>
          <w:rFonts w:ascii="Times New Roman" w:hAnsi="Times New Roman" w:cs="Times New Roman"/>
          <w:b/>
          <w:bCs/>
          <w:sz w:val="24"/>
          <w:szCs w:val="24"/>
        </w:rPr>
        <w:t xml:space="preserve">sigură dezvoltarea </w:t>
      </w:r>
      <w:r w:rsidRPr="004905E4">
        <w:rPr>
          <w:rFonts w:ascii="Times New Roman" w:hAnsi="Times New Roman" w:cs="Times New Roman"/>
          <w:b/>
          <w:bCs/>
          <w:i/>
          <w:iCs/>
          <w:sz w:val="24"/>
          <w:szCs w:val="24"/>
        </w:rPr>
        <w:t>Competenței de sensibilizare și exprimare culturală</w:t>
      </w:r>
      <w:r w:rsidRPr="004905E4">
        <w:rPr>
          <w:rFonts w:ascii="Times New Roman" w:hAnsi="Times New Roman" w:cs="Times New Roman"/>
          <w:b/>
          <w:bCs/>
          <w:sz w:val="24"/>
          <w:szCs w:val="24"/>
        </w:rPr>
        <w:t xml:space="preserve"> prin programele disciplinelor din ariile curriculare </w:t>
      </w:r>
      <w:r w:rsidR="0038132F">
        <w:rPr>
          <w:rFonts w:ascii="Times New Roman" w:hAnsi="Times New Roman" w:cs="Times New Roman"/>
          <w:b/>
          <w:bCs/>
          <w:i/>
          <w:iCs/>
          <w:sz w:val="24"/>
          <w:szCs w:val="24"/>
        </w:rPr>
        <w:t>Limbă ș</w:t>
      </w:r>
      <w:r w:rsidR="000B22DA">
        <w:rPr>
          <w:rFonts w:ascii="Times New Roman" w:hAnsi="Times New Roman" w:cs="Times New Roman"/>
          <w:b/>
          <w:bCs/>
          <w:i/>
          <w:iCs/>
          <w:sz w:val="24"/>
          <w:szCs w:val="24"/>
        </w:rPr>
        <w:t>i comunicare,</w:t>
      </w:r>
      <w:r w:rsidR="0038132F">
        <w:rPr>
          <w:rFonts w:ascii="Times New Roman" w:hAnsi="Times New Roman" w:cs="Times New Roman"/>
          <w:b/>
          <w:bCs/>
          <w:i/>
          <w:iCs/>
          <w:sz w:val="24"/>
          <w:szCs w:val="24"/>
        </w:rPr>
        <w:t xml:space="preserve"> Om ș</w:t>
      </w:r>
      <w:r w:rsidRPr="004905E4">
        <w:rPr>
          <w:rFonts w:ascii="Times New Roman" w:hAnsi="Times New Roman" w:cs="Times New Roman"/>
          <w:b/>
          <w:bCs/>
          <w:i/>
          <w:iCs/>
          <w:sz w:val="24"/>
          <w:szCs w:val="24"/>
        </w:rPr>
        <w:t>i societate</w:t>
      </w:r>
      <w:r w:rsidR="000B22DA">
        <w:rPr>
          <w:rFonts w:ascii="Times New Roman" w:hAnsi="Times New Roman" w:cs="Times New Roman"/>
          <w:b/>
          <w:bCs/>
          <w:i/>
          <w:iCs/>
          <w:sz w:val="24"/>
          <w:szCs w:val="24"/>
        </w:rPr>
        <w:t xml:space="preserve"> și Tehnologii</w:t>
      </w:r>
    </w:p>
    <w:p w14:paraId="21A86D09" w14:textId="77777777" w:rsidR="00064053" w:rsidRPr="004905E4" w:rsidRDefault="00064053" w:rsidP="00AC3C7A">
      <w:pPr>
        <w:jc w:val="both"/>
        <w:rPr>
          <w:rFonts w:ascii="Times New Roman" w:hAnsi="Times New Roman" w:cs="Times New Roman"/>
          <w:sz w:val="24"/>
          <w:szCs w:val="24"/>
        </w:rPr>
      </w:pPr>
    </w:p>
    <w:p w14:paraId="556BA5AB" w14:textId="77777777" w:rsidR="00064053" w:rsidRPr="004905E4" w:rsidRDefault="00064053" w:rsidP="00AC3C7A">
      <w:pPr>
        <w:jc w:val="both"/>
        <w:rPr>
          <w:rFonts w:ascii="Times New Roman" w:hAnsi="Times New Roman" w:cs="Times New Roman"/>
          <w:b/>
          <w:bCs/>
          <w:sz w:val="24"/>
          <w:szCs w:val="24"/>
        </w:rPr>
      </w:pPr>
      <w:r w:rsidRPr="004905E4">
        <w:rPr>
          <w:rFonts w:ascii="Times New Roman" w:hAnsi="Times New Roman" w:cs="Times New Roman"/>
          <w:b/>
          <w:bCs/>
          <w:sz w:val="24"/>
          <w:szCs w:val="24"/>
        </w:rPr>
        <w:t>Varianta II</w:t>
      </w:r>
    </w:p>
    <w:p w14:paraId="1DBF8231" w14:textId="77777777" w:rsidR="00D72FF4" w:rsidRDefault="009A4C9F" w:rsidP="00D72FF4">
      <w:pPr>
        <w:pStyle w:val="ListParagraph"/>
        <w:numPr>
          <w:ilvl w:val="0"/>
          <w:numId w:val="27"/>
        </w:numPr>
        <w:autoSpaceDE w:val="0"/>
        <w:autoSpaceDN w:val="0"/>
        <w:adjustRightInd w:val="0"/>
        <w:spacing w:line="256" w:lineRule="auto"/>
        <w:jc w:val="both"/>
        <w:rPr>
          <w:rFonts w:ascii="Times New Roman" w:hAnsi="Times New Roman" w:cs="Times New Roman"/>
          <w:bCs/>
          <w:sz w:val="24"/>
          <w:szCs w:val="24"/>
        </w:rPr>
      </w:pPr>
      <w:bookmarkStart w:id="2" w:name="_Hlk36715198"/>
      <w:r w:rsidRPr="00D72FF4">
        <w:rPr>
          <w:rFonts w:ascii="Times New Roman" w:hAnsi="Times New Roman" w:cs="Times New Roman"/>
          <w:b/>
          <w:bCs/>
          <w:sz w:val="24"/>
          <w:szCs w:val="24"/>
        </w:rPr>
        <w:t xml:space="preserve">Urmărește </w:t>
      </w:r>
      <w:r w:rsidR="00D72FF4" w:rsidRPr="00D72FF4">
        <w:rPr>
          <w:rFonts w:ascii="Times New Roman" w:hAnsi="Times New Roman" w:cs="Times New Roman"/>
          <w:b/>
          <w:bCs/>
          <w:sz w:val="24"/>
          <w:szCs w:val="24"/>
        </w:rPr>
        <w:t>a</w:t>
      </w:r>
      <w:r w:rsidR="00D72FF4" w:rsidRPr="00D72FF4">
        <w:rPr>
          <w:rFonts w:ascii="Times New Roman" w:hAnsi="Times New Roman" w:cs="Times New Roman"/>
          <w:b/>
          <w:sz w:val="24"/>
          <w:szCs w:val="24"/>
        </w:rPr>
        <w:t>sigurarea, pentru filiera tehnologică, în ciclul inferior al liceului (cls. IX-X), a unui trunchi comun comparabil  cu cel al filierei t</w:t>
      </w:r>
      <w:r w:rsidR="00D72FF4" w:rsidRPr="00D72FF4">
        <w:rPr>
          <w:rFonts w:ascii="Times New Roman" w:hAnsi="Times New Roman" w:cs="Times New Roman"/>
          <w:b/>
          <w:sz w:val="24"/>
          <w:szCs w:val="24"/>
          <w:shd w:val="clear" w:color="auto" w:fill="FFFFFF"/>
        </w:rPr>
        <w:t>eoretice</w:t>
      </w:r>
      <w:r w:rsidR="00D72FF4">
        <w:rPr>
          <w:rFonts w:ascii="Times New Roman" w:hAnsi="Times New Roman" w:cs="Times New Roman"/>
          <w:sz w:val="24"/>
          <w:szCs w:val="24"/>
        </w:rPr>
        <w:t xml:space="preserve"> care </w:t>
      </w:r>
      <w:r w:rsidR="00D72FF4">
        <w:rPr>
          <w:rFonts w:ascii="Times New Roman" w:hAnsi="Times New Roman" w:cs="Times New Roman"/>
          <w:bCs/>
          <w:sz w:val="24"/>
          <w:szCs w:val="24"/>
        </w:rPr>
        <w:t>să faciliteze tuturor elevilor care vor finaliza cls a X a, de</w:t>
      </w:r>
      <w:r w:rsidR="00D72FF4">
        <w:rPr>
          <w:rFonts w:ascii="TimesNewRoman,Bold" w:hAnsi="TimesNewRoman,Bold" w:cs="TimesNewRoman,Bold"/>
          <w:bCs/>
          <w:sz w:val="24"/>
          <w:szCs w:val="24"/>
        </w:rPr>
        <w:t>ț</w:t>
      </w:r>
      <w:r w:rsidR="00D72FF4">
        <w:rPr>
          <w:rFonts w:ascii="Times New Roman" w:hAnsi="Times New Roman" w:cs="Times New Roman"/>
          <w:bCs/>
          <w:sz w:val="24"/>
          <w:szCs w:val="24"/>
        </w:rPr>
        <w:t>inerea la nivel func</w:t>
      </w:r>
      <w:r w:rsidR="00D72FF4">
        <w:rPr>
          <w:rFonts w:ascii="TimesNewRoman,Bold" w:hAnsi="TimesNewRoman,Bold" w:cs="TimesNewRoman,Bold"/>
          <w:bCs/>
          <w:sz w:val="24"/>
          <w:szCs w:val="24"/>
        </w:rPr>
        <w:t>ț</w:t>
      </w:r>
      <w:r w:rsidR="00D72FF4">
        <w:rPr>
          <w:rFonts w:ascii="Times New Roman" w:hAnsi="Times New Roman" w:cs="Times New Roman"/>
          <w:bCs/>
          <w:sz w:val="24"/>
          <w:szCs w:val="24"/>
        </w:rPr>
        <w:t>ional a celor opt competen</w:t>
      </w:r>
      <w:r w:rsidR="00D72FF4">
        <w:rPr>
          <w:rFonts w:ascii="TimesNewRoman,Bold" w:hAnsi="TimesNewRoman,Bold" w:cs="TimesNewRoman,Bold"/>
          <w:bCs/>
          <w:sz w:val="24"/>
          <w:szCs w:val="24"/>
        </w:rPr>
        <w:t>ț</w:t>
      </w:r>
      <w:r w:rsidR="00D72FF4">
        <w:rPr>
          <w:rFonts w:ascii="Times New Roman" w:hAnsi="Times New Roman" w:cs="Times New Roman"/>
          <w:bCs/>
          <w:sz w:val="24"/>
          <w:szCs w:val="24"/>
        </w:rPr>
        <w:t>e-cheie</w:t>
      </w:r>
    </w:p>
    <w:p w14:paraId="56F248F2" w14:textId="77777777" w:rsidR="00064053" w:rsidRPr="004905E4" w:rsidRDefault="00064053" w:rsidP="00AC3C7A">
      <w:pPr>
        <w:pStyle w:val="ListParagraph"/>
        <w:numPr>
          <w:ilvl w:val="0"/>
          <w:numId w:val="11"/>
        </w:numPr>
        <w:jc w:val="both"/>
        <w:rPr>
          <w:rFonts w:ascii="Times New Roman" w:hAnsi="Times New Roman" w:cs="Times New Roman"/>
          <w:bCs/>
          <w:sz w:val="24"/>
          <w:szCs w:val="24"/>
        </w:rPr>
      </w:pPr>
      <w:r w:rsidRPr="004905E4">
        <w:rPr>
          <w:rFonts w:ascii="Times New Roman" w:hAnsi="Times New Roman" w:cs="Times New Roman"/>
          <w:b/>
          <w:sz w:val="24"/>
          <w:szCs w:val="24"/>
        </w:rPr>
        <w:t>Alocă un număr total de 213</w:t>
      </w:r>
      <w:r w:rsidR="0050231C">
        <w:rPr>
          <w:rFonts w:ascii="Times New Roman" w:hAnsi="Times New Roman" w:cs="Times New Roman"/>
          <w:b/>
          <w:sz w:val="24"/>
          <w:szCs w:val="24"/>
        </w:rPr>
        <w:t>5</w:t>
      </w:r>
      <w:r w:rsidR="00136D93">
        <w:rPr>
          <w:rFonts w:ascii="Times New Roman" w:hAnsi="Times New Roman" w:cs="Times New Roman"/>
          <w:b/>
          <w:sz w:val="24"/>
          <w:szCs w:val="24"/>
        </w:rPr>
        <w:t xml:space="preserve"> </w:t>
      </w:r>
      <w:r w:rsidRPr="004905E4">
        <w:rPr>
          <w:rFonts w:ascii="Times New Roman" w:hAnsi="Times New Roman" w:cs="Times New Roman"/>
          <w:b/>
          <w:sz w:val="24"/>
          <w:szCs w:val="24"/>
        </w:rPr>
        <w:t xml:space="preserve">de ore de </w:t>
      </w:r>
      <w:r w:rsidR="00F165F1">
        <w:rPr>
          <w:rFonts w:ascii="Times New Roman" w:hAnsi="Times New Roman" w:cs="Times New Roman"/>
          <w:b/>
          <w:sz w:val="24"/>
          <w:szCs w:val="24"/>
        </w:rPr>
        <w:t>cultură tehnică</w:t>
      </w:r>
      <w:r w:rsidRPr="004905E4">
        <w:rPr>
          <w:rFonts w:ascii="Times New Roman" w:hAnsi="Times New Roman" w:cs="Times New Roman"/>
          <w:b/>
          <w:sz w:val="24"/>
          <w:szCs w:val="24"/>
        </w:rPr>
        <w:t xml:space="preserve"> (fiind nivel de calificare 4 CNC), </w:t>
      </w:r>
      <w:r w:rsidRPr="004905E4">
        <w:rPr>
          <w:rFonts w:ascii="Times New Roman" w:hAnsi="Times New Roman" w:cs="Times New Roman"/>
          <w:bCs/>
          <w:sz w:val="24"/>
          <w:szCs w:val="24"/>
        </w:rPr>
        <w:t>pentru îndeplinirea solicitării operatorilor economici și pentru corelarea cu alocările orare pentru formarea profesională inițială din alte State Membre</w:t>
      </w:r>
      <w:bookmarkEnd w:id="2"/>
      <w:r w:rsidRPr="004905E4">
        <w:rPr>
          <w:rStyle w:val="FootnoteReference"/>
          <w:rFonts w:ascii="Times New Roman" w:hAnsi="Times New Roman" w:cs="Times New Roman"/>
          <w:bCs/>
          <w:sz w:val="24"/>
          <w:szCs w:val="24"/>
        </w:rPr>
        <w:footnoteReference w:id="3"/>
      </w:r>
    </w:p>
    <w:p w14:paraId="27E56021" w14:textId="77777777" w:rsidR="00064053" w:rsidRPr="004905E4" w:rsidRDefault="00064053" w:rsidP="00AC3C7A">
      <w:pPr>
        <w:pStyle w:val="ListParagraph"/>
        <w:numPr>
          <w:ilvl w:val="0"/>
          <w:numId w:val="11"/>
        </w:numPr>
        <w:jc w:val="both"/>
        <w:rPr>
          <w:rFonts w:ascii="Times New Roman" w:hAnsi="Times New Roman" w:cs="Times New Roman"/>
          <w:b/>
          <w:sz w:val="24"/>
          <w:szCs w:val="24"/>
        </w:rPr>
      </w:pPr>
      <w:r w:rsidRPr="004905E4">
        <w:rPr>
          <w:rFonts w:ascii="Times New Roman" w:hAnsi="Times New Roman" w:cs="Times New Roman"/>
          <w:b/>
          <w:sz w:val="24"/>
          <w:szCs w:val="24"/>
        </w:rPr>
        <w:t xml:space="preserve">Pune un accent mai mare pe dezvoltarea în context profesional a competențelor cheie, </w:t>
      </w:r>
      <w:r w:rsidRPr="004905E4">
        <w:rPr>
          <w:rFonts w:ascii="Times New Roman" w:hAnsi="Times New Roman" w:cs="Times New Roman"/>
          <w:sz w:val="24"/>
          <w:szCs w:val="24"/>
        </w:rPr>
        <w:t xml:space="preserve">vizate prin Profilul absolventului, </w:t>
      </w:r>
      <w:r w:rsidRPr="004905E4">
        <w:rPr>
          <w:rFonts w:ascii="Times New Roman" w:hAnsi="Times New Roman" w:cs="Times New Roman"/>
          <w:b/>
          <w:sz w:val="24"/>
          <w:szCs w:val="24"/>
        </w:rPr>
        <w:t>prin alocarea în mod specific a unui număr de ore de cultură generală componentei de Curriculum diferențiat  pentru predarea aplicată a disciplinelor la nevoile specifice calificării profesionale în care se pregătesc elevii</w:t>
      </w:r>
      <w:r w:rsidR="00AB06A2">
        <w:rPr>
          <w:rFonts w:ascii="Times New Roman" w:hAnsi="Times New Roman" w:cs="Times New Roman"/>
          <w:b/>
          <w:sz w:val="24"/>
          <w:szCs w:val="24"/>
        </w:rPr>
        <w:t xml:space="preserve"> </w:t>
      </w:r>
      <w:r w:rsidR="00AB06A2" w:rsidRPr="00F165F1">
        <w:rPr>
          <w:rFonts w:ascii="Times New Roman" w:hAnsi="Times New Roman" w:cs="Times New Roman"/>
          <w:b/>
          <w:sz w:val="24"/>
          <w:szCs w:val="24"/>
        </w:rPr>
        <w:t>– 5</w:t>
      </w:r>
      <w:r w:rsidR="00F165F1" w:rsidRPr="00F165F1">
        <w:rPr>
          <w:rFonts w:ascii="Times New Roman" w:hAnsi="Times New Roman" w:cs="Times New Roman"/>
          <w:b/>
          <w:sz w:val="24"/>
          <w:szCs w:val="24"/>
        </w:rPr>
        <w:t>44,5</w:t>
      </w:r>
      <w:r w:rsidR="00AB06A2" w:rsidRPr="00F165F1">
        <w:rPr>
          <w:rFonts w:ascii="Times New Roman" w:hAnsi="Times New Roman" w:cs="Times New Roman"/>
          <w:b/>
          <w:sz w:val="24"/>
          <w:szCs w:val="24"/>
        </w:rPr>
        <w:t xml:space="preserve"> de</w:t>
      </w:r>
      <w:r w:rsidR="00AB06A2" w:rsidRPr="004905E4">
        <w:rPr>
          <w:rFonts w:ascii="Times New Roman" w:hAnsi="Times New Roman" w:cs="Times New Roman"/>
          <w:b/>
          <w:sz w:val="24"/>
          <w:szCs w:val="24"/>
        </w:rPr>
        <w:t xml:space="preserve"> ore CD</w:t>
      </w:r>
      <w:r w:rsidRPr="004905E4">
        <w:rPr>
          <w:rFonts w:ascii="Times New Roman" w:hAnsi="Times New Roman" w:cs="Times New Roman"/>
          <w:b/>
          <w:sz w:val="24"/>
          <w:szCs w:val="24"/>
        </w:rPr>
        <w:t xml:space="preserve"> </w:t>
      </w:r>
      <w:r w:rsidR="00994F17">
        <w:rPr>
          <w:rFonts w:ascii="Times New Roman" w:hAnsi="Times New Roman" w:cs="Times New Roman"/>
          <w:b/>
          <w:sz w:val="24"/>
          <w:szCs w:val="24"/>
        </w:rPr>
        <w:t xml:space="preserve">care reprezinta 24,25% din </w:t>
      </w:r>
      <w:r w:rsidR="005A7AF7">
        <w:rPr>
          <w:rFonts w:ascii="Times New Roman" w:hAnsi="Times New Roman" w:cs="Times New Roman"/>
          <w:b/>
          <w:sz w:val="24"/>
          <w:szCs w:val="24"/>
        </w:rPr>
        <w:t>numă</w:t>
      </w:r>
      <w:r w:rsidR="005A7AF7" w:rsidRPr="005A7AF7">
        <w:rPr>
          <w:rFonts w:ascii="Times New Roman" w:hAnsi="Times New Roman" w:cs="Times New Roman"/>
          <w:b/>
          <w:sz w:val="24"/>
          <w:szCs w:val="24"/>
        </w:rPr>
        <w:t>r</w:t>
      </w:r>
      <w:r w:rsidR="005A7AF7">
        <w:rPr>
          <w:rFonts w:ascii="Times New Roman" w:hAnsi="Times New Roman" w:cs="Times New Roman"/>
          <w:b/>
          <w:sz w:val="24"/>
          <w:szCs w:val="24"/>
        </w:rPr>
        <w:t>ul</w:t>
      </w:r>
      <w:r w:rsidR="005A7AF7" w:rsidRPr="005A7AF7">
        <w:rPr>
          <w:rFonts w:ascii="Times New Roman" w:hAnsi="Times New Roman" w:cs="Times New Roman"/>
          <w:b/>
          <w:sz w:val="24"/>
          <w:szCs w:val="24"/>
        </w:rPr>
        <w:t xml:space="preserve"> total de ore de cultură generală/an</w:t>
      </w:r>
      <w:r w:rsidR="005A7AF7">
        <w:rPr>
          <w:rFonts w:ascii="Times New Roman" w:hAnsi="Times New Roman" w:cs="Times New Roman"/>
          <w:b/>
          <w:sz w:val="24"/>
          <w:szCs w:val="24"/>
        </w:rPr>
        <w:t>,</w:t>
      </w:r>
      <w:r w:rsidR="005A7AF7" w:rsidRPr="005A7AF7">
        <w:rPr>
          <w:rFonts w:ascii="Times New Roman" w:hAnsi="Times New Roman" w:cs="Times New Roman"/>
          <w:b/>
          <w:sz w:val="24"/>
          <w:szCs w:val="24"/>
        </w:rPr>
        <w:t xml:space="preserve"> </w:t>
      </w:r>
      <w:r w:rsidRPr="004905E4">
        <w:rPr>
          <w:rFonts w:ascii="Times New Roman" w:hAnsi="Times New Roman" w:cs="Times New Roman"/>
          <w:sz w:val="24"/>
          <w:szCs w:val="24"/>
        </w:rPr>
        <w:t>în special pentru</w:t>
      </w:r>
      <w:r w:rsidRPr="004905E4">
        <w:rPr>
          <w:rFonts w:ascii="Times New Roman" w:hAnsi="Times New Roman" w:cs="Times New Roman"/>
          <w:b/>
          <w:sz w:val="24"/>
          <w:szCs w:val="24"/>
        </w:rPr>
        <w:t>:</w:t>
      </w:r>
    </w:p>
    <w:p w14:paraId="25A5A144" w14:textId="77777777" w:rsidR="00064053" w:rsidRPr="004905E4" w:rsidRDefault="00064053" w:rsidP="00064053">
      <w:pPr>
        <w:pStyle w:val="ListParagraph"/>
        <w:numPr>
          <w:ilvl w:val="0"/>
          <w:numId w:val="14"/>
        </w:numPr>
        <w:jc w:val="both"/>
        <w:rPr>
          <w:rFonts w:ascii="Times New Roman" w:hAnsi="Times New Roman" w:cs="Times New Roman"/>
          <w:sz w:val="24"/>
          <w:szCs w:val="24"/>
        </w:rPr>
      </w:pPr>
      <w:r w:rsidRPr="004905E4">
        <w:rPr>
          <w:rFonts w:ascii="Times New Roman" w:hAnsi="Times New Roman" w:cs="Times New Roman"/>
          <w:sz w:val="24"/>
          <w:szCs w:val="24"/>
        </w:rPr>
        <w:t>utilizarea coerentă, în limba română si in limbile străine studiate, a unui vocabular general  din domeniul profesional</w:t>
      </w:r>
    </w:p>
    <w:p w14:paraId="5E2867EC" w14:textId="77777777" w:rsidR="00064053" w:rsidRPr="004905E4" w:rsidRDefault="00064053" w:rsidP="00064053">
      <w:pPr>
        <w:pStyle w:val="ListParagraph"/>
        <w:numPr>
          <w:ilvl w:val="0"/>
          <w:numId w:val="14"/>
        </w:numPr>
        <w:jc w:val="both"/>
        <w:rPr>
          <w:rFonts w:ascii="Times New Roman" w:hAnsi="Times New Roman" w:cs="Times New Roman"/>
          <w:sz w:val="24"/>
          <w:szCs w:val="24"/>
        </w:rPr>
      </w:pPr>
      <w:r w:rsidRPr="004905E4">
        <w:rPr>
          <w:rFonts w:ascii="Times New Roman" w:hAnsi="Times New Roman" w:cs="Times New Roman"/>
          <w:sz w:val="24"/>
          <w:szCs w:val="24"/>
        </w:rPr>
        <w:t>explicarea funcționării produselor și proceselor specifice calificării profesionale si aplicarea cunoașterii într-un ansamblu integrat pentru rezolvarea unor probleme/situații din mediul profesional</w:t>
      </w:r>
    </w:p>
    <w:p w14:paraId="4F27A7BE" w14:textId="77777777" w:rsidR="00064053" w:rsidRPr="004905E4" w:rsidRDefault="00064053" w:rsidP="00C90040">
      <w:pPr>
        <w:pStyle w:val="ListParagraph"/>
        <w:numPr>
          <w:ilvl w:val="0"/>
          <w:numId w:val="14"/>
        </w:numPr>
        <w:jc w:val="both"/>
        <w:rPr>
          <w:rFonts w:ascii="Times New Roman" w:hAnsi="Times New Roman" w:cs="Times New Roman"/>
          <w:sz w:val="24"/>
          <w:szCs w:val="24"/>
        </w:rPr>
      </w:pPr>
      <w:r w:rsidRPr="004905E4">
        <w:rPr>
          <w:rFonts w:ascii="Times New Roman" w:hAnsi="Times New Roman" w:cs="Times New Roman"/>
          <w:sz w:val="24"/>
          <w:szCs w:val="24"/>
        </w:rPr>
        <w:t>abordare etică și responsabilă a proprietății intelectuale și culturale și promovarea patrimoniului</w:t>
      </w:r>
    </w:p>
    <w:p w14:paraId="3F5B0A27" w14:textId="77777777" w:rsidR="00476745" w:rsidRPr="004905E4" w:rsidRDefault="00C90040" w:rsidP="000B22DA">
      <w:pPr>
        <w:pStyle w:val="ListParagraph"/>
        <w:numPr>
          <w:ilvl w:val="0"/>
          <w:numId w:val="11"/>
        </w:numPr>
        <w:autoSpaceDE w:val="0"/>
        <w:autoSpaceDN w:val="0"/>
        <w:adjustRightInd w:val="0"/>
        <w:jc w:val="both"/>
        <w:rPr>
          <w:rFonts w:ascii="Times New Roman" w:hAnsi="Times New Roman" w:cs="Times New Roman"/>
          <w:b/>
          <w:bCs/>
          <w:sz w:val="24"/>
          <w:szCs w:val="24"/>
        </w:rPr>
      </w:pPr>
      <w:r w:rsidRPr="004905E4">
        <w:rPr>
          <w:rFonts w:ascii="Times New Roman" w:hAnsi="Times New Roman" w:cs="Times New Roman"/>
          <w:sz w:val="24"/>
          <w:szCs w:val="24"/>
        </w:rPr>
        <w:t>Nu alocă ore pentru Aria curriculară Arte</w:t>
      </w:r>
      <w:r w:rsidRPr="004905E4">
        <w:rPr>
          <w:rFonts w:ascii="Times New Roman" w:hAnsi="Times New Roman" w:cs="Times New Roman"/>
          <w:sz w:val="24"/>
          <w:szCs w:val="24"/>
          <w:vertAlign w:val="superscript"/>
        </w:rPr>
        <w:t>2</w:t>
      </w:r>
      <w:r w:rsidRPr="004905E4">
        <w:rPr>
          <w:rFonts w:ascii="Times New Roman" w:hAnsi="Times New Roman" w:cs="Times New Roman"/>
          <w:sz w:val="24"/>
          <w:szCs w:val="24"/>
        </w:rPr>
        <w:t xml:space="preserve">, dar </w:t>
      </w:r>
      <w:r w:rsidRPr="004905E4">
        <w:rPr>
          <w:rFonts w:ascii="Times New Roman" w:hAnsi="Times New Roman" w:cs="Times New Roman"/>
          <w:b/>
          <w:bCs/>
          <w:sz w:val="24"/>
          <w:szCs w:val="24"/>
        </w:rPr>
        <w:t>a</w:t>
      </w:r>
      <w:r w:rsidR="00476745" w:rsidRPr="004905E4">
        <w:rPr>
          <w:rFonts w:ascii="Times New Roman" w:hAnsi="Times New Roman" w:cs="Times New Roman"/>
          <w:b/>
          <w:bCs/>
          <w:sz w:val="24"/>
          <w:szCs w:val="24"/>
        </w:rPr>
        <w:t xml:space="preserve">sigură dezvoltarea Competenței de sensibilizare și exprimare culturală prin programele disciplinelor din ariile curriculare </w:t>
      </w:r>
      <w:r w:rsidR="000B22DA">
        <w:rPr>
          <w:rFonts w:ascii="Times New Roman" w:hAnsi="Times New Roman" w:cs="Times New Roman"/>
          <w:b/>
          <w:bCs/>
          <w:i/>
          <w:iCs/>
          <w:sz w:val="24"/>
          <w:szCs w:val="24"/>
        </w:rPr>
        <w:t>Limbă si comunicare,</w:t>
      </w:r>
      <w:r w:rsidR="00476745" w:rsidRPr="004905E4">
        <w:rPr>
          <w:rFonts w:ascii="Times New Roman" w:hAnsi="Times New Roman" w:cs="Times New Roman"/>
          <w:b/>
          <w:bCs/>
          <w:i/>
          <w:iCs/>
          <w:sz w:val="24"/>
          <w:szCs w:val="24"/>
        </w:rPr>
        <w:t xml:space="preserve">  Om si societate</w:t>
      </w:r>
      <w:r w:rsidR="000B22DA">
        <w:rPr>
          <w:rFonts w:ascii="Times New Roman" w:hAnsi="Times New Roman" w:cs="Times New Roman"/>
          <w:b/>
          <w:bCs/>
          <w:i/>
          <w:iCs/>
          <w:sz w:val="24"/>
          <w:szCs w:val="24"/>
        </w:rPr>
        <w:t xml:space="preserve"> și Tehnologii</w:t>
      </w:r>
    </w:p>
    <w:p w14:paraId="22A143C0" w14:textId="77777777" w:rsidR="00A7345A" w:rsidRPr="004905E4" w:rsidRDefault="00700CA9" w:rsidP="000B22DA">
      <w:pPr>
        <w:pStyle w:val="ListParagraph"/>
        <w:numPr>
          <w:ilvl w:val="0"/>
          <w:numId w:val="11"/>
        </w:numPr>
        <w:jc w:val="both"/>
        <w:rPr>
          <w:rFonts w:ascii="Times New Roman" w:hAnsi="Times New Roman" w:cs="Times New Roman"/>
          <w:i/>
          <w:iCs/>
          <w:sz w:val="24"/>
          <w:szCs w:val="24"/>
        </w:rPr>
      </w:pPr>
      <w:r w:rsidRPr="004905E4">
        <w:rPr>
          <w:rFonts w:ascii="Times New Roman" w:hAnsi="Times New Roman" w:cs="Times New Roman"/>
          <w:b/>
          <w:bCs/>
          <w:sz w:val="24"/>
          <w:szCs w:val="24"/>
        </w:rPr>
        <w:t>S</w:t>
      </w:r>
      <w:r w:rsidR="00A7345A" w:rsidRPr="004905E4">
        <w:rPr>
          <w:rFonts w:ascii="Times New Roman" w:hAnsi="Times New Roman" w:cs="Times New Roman"/>
          <w:b/>
          <w:bCs/>
          <w:sz w:val="24"/>
          <w:szCs w:val="24"/>
        </w:rPr>
        <w:t xml:space="preserve">usține dezvoltarea </w:t>
      </w:r>
      <w:r w:rsidRPr="004905E4">
        <w:rPr>
          <w:rFonts w:ascii="Times New Roman" w:hAnsi="Times New Roman" w:cs="Times New Roman"/>
          <w:b/>
          <w:bCs/>
          <w:sz w:val="24"/>
          <w:szCs w:val="24"/>
        </w:rPr>
        <w:t>competen</w:t>
      </w:r>
      <w:r w:rsidR="003319FD" w:rsidRPr="004905E4">
        <w:rPr>
          <w:rFonts w:ascii="Times New Roman" w:hAnsi="Times New Roman" w:cs="Times New Roman"/>
          <w:b/>
          <w:bCs/>
          <w:sz w:val="24"/>
          <w:szCs w:val="24"/>
        </w:rPr>
        <w:t>ț</w:t>
      </w:r>
      <w:r w:rsidRPr="004905E4">
        <w:rPr>
          <w:rFonts w:ascii="Times New Roman" w:hAnsi="Times New Roman" w:cs="Times New Roman"/>
          <w:b/>
          <w:bCs/>
          <w:sz w:val="24"/>
          <w:szCs w:val="24"/>
        </w:rPr>
        <w:t>ei</w:t>
      </w:r>
      <w:r w:rsidR="00A7345A" w:rsidRPr="004905E4">
        <w:rPr>
          <w:rFonts w:ascii="Times New Roman" w:hAnsi="Times New Roman" w:cs="Times New Roman"/>
          <w:b/>
          <w:bCs/>
          <w:sz w:val="24"/>
          <w:szCs w:val="24"/>
        </w:rPr>
        <w:t xml:space="preserve"> antreprenoriale</w:t>
      </w:r>
      <w:r w:rsidR="00A7345A" w:rsidRPr="004905E4">
        <w:rPr>
          <w:rFonts w:ascii="Times New Roman" w:hAnsi="Times New Roman" w:cs="Times New Roman"/>
          <w:sz w:val="24"/>
          <w:szCs w:val="24"/>
        </w:rPr>
        <w:t xml:space="preserve"> din Profilul absolventului, </w:t>
      </w:r>
      <w:r w:rsidR="00A7345A" w:rsidRPr="004905E4">
        <w:rPr>
          <w:rFonts w:ascii="Times New Roman" w:hAnsi="Times New Roman" w:cs="Times New Roman"/>
          <w:b/>
          <w:bCs/>
          <w:sz w:val="24"/>
          <w:szCs w:val="24"/>
        </w:rPr>
        <w:t xml:space="preserve">prin introducerea, la toate profilele filierei tehnologice a liceului, a disciplinei </w:t>
      </w:r>
      <w:r w:rsidR="00454831" w:rsidRPr="004905E4">
        <w:rPr>
          <w:rFonts w:ascii="Times New Roman" w:hAnsi="Times New Roman" w:cs="Times New Roman"/>
          <w:b/>
          <w:bCs/>
          <w:i/>
          <w:iCs/>
          <w:sz w:val="24"/>
          <w:szCs w:val="24"/>
        </w:rPr>
        <w:t xml:space="preserve">Educație antreprenorială prin </w:t>
      </w:r>
      <w:r w:rsidR="00A7345A" w:rsidRPr="004905E4">
        <w:rPr>
          <w:rFonts w:ascii="Times New Roman" w:hAnsi="Times New Roman" w:cs="Times New Roman"/>
          <w:b/>
          <w:bCs/>
          <w:i/>
          <w:iCs/>
          <w:sz w:val="24"/>
          <w:szCs w:val="24"/>
        </w:rPr>
        <w:t>Firma de exercițiu</w:t>
      </w:r>
      <w:r w:rsidR="00A7345A" w:rsidRPr="004905E4">
        <w:rPr>
          <w:rStyle w:val="FootnoteReference"/>
          <w:rFonts w:ascii="Times New Roman" w:hAnsi="Times New Roman" w:cs="Times New Roman"/>
          <w:i/>
          <w:iCs/>
          <w:sz w:val="24"/>
          <w:szCs w:val="24"/>
        </w:rPr>
        <w:footnoteReference w:id="4"/>
      </w:r>
    </w:p>
    <w:p w14:paraId="1FB0DE77" w14:textId="77777777" w:rsidR="00064053" w:rsidRPr="004905E4" w:rsidRDefault="00064053" w:rsidP="000B22DA">
      <w:pPr>
        <w:pStyle w:val="ListParagraph"/>
        <w:numPr>
          <w:ilvl w:val="0"/>
          <w:numId w:val="11"/>
        </w:numPr>
        <w:jc w:val="both"/>
        <w:rPr>
          <w:rFonts w:ascii="Times New Roman" w:hAnsi="Times New Roman" w:cs="Times New Roman"/>
          <w:sz w:val="24"/>
          <w:szCs w:val="24"/>
        </w:rPr>
      </w:pPr>
      <w:r w:rsidRPr="004905E4">
        <w:rPr>
          <w:rFonts w:ascii="Times New Roman" w:hAnsi="Times New Roman" w:cs="Times New Roman"/>
          <w:b/>
          <w:bCs/>
          <w:sz w:val="24"/>
          <w:szCs w:val="24"/>
        </w:rPr>
        <w:t>Sprijină, prin alocarea orară propusă, pregătirea elevilor pentru susținerea examenului de bacalaureat, în conformitate cu prevederile art. 77 alin. e) din LEN 1/2011</w:t>
      </w:r>
      <w:r w:rsidRPr="004905E4">
        <w:rPr>
          <w:rFonts w:ascii="Times New Roman" w:hAnsi="Times New Roman" w:cs="Times New Roman"/>
          <w:sz w:val="24"/>
          <w:szCs w:val="24"/>
        </w:rPr>
        <w:t>, care precizează</w:t>
      </w:r>
      <w:r w:rsidRPr="004905E4">
        <w:t xml:space="preserve"> că, </w:t>
      </w:r>
      <w:r w:rsidRPr="004905E4">
        <w:rPr>
          <w:rFonts w:ascii="Times New Roman" w:hAnsi="Times New Roman" w:cs="Times New Roman"/>
          <w:sz w:val="24"/>
          <w:szCs w:val="24"/>
        </w:rPr>
        <w:t xml:space="preserve">pentru absolvenții liceului filiera tehnologică, proba E va include următoarele 2 probe scrise specifice: </w:t>
      </w:r>
    </w:p>
    <w:p w14:paraId="5F533A2B" w14:textId="77777777" w:rsidR="00064053" w:rsidRPr="004905E4" w:rsidRDefault="00064053" w:rsidP="00064053">
      <w:pPr>
        <w:pStyle w:val="ListParagraph"/>
        <w:numPr>
          <w:ilvl w:val="1"/>
          <w:numId w:val="11"/>
        </w:numPr>
        <w:jc w:val="both"/>
        <w:rPr>
          <w:rFonts w:ascii="Times New Roman" w:hAnsi="Times New Roman" w:cs="Times New Roman"/>
          <w:b/>
          <w:bCs/>
          <w:sz w:val="24"/>
          <w:szCs w:val="24"/>
        </w:rPr>
      </w:pPr>
      <w:r w:rsidRPr="004905E4">
        <w:rPr>
          <w:rFonts w:ascii="Times New Roman" w:hAnsi="Times New Roman" w:cs="Times New Roman"/>
          <w:b/>
          <w:bCs/>
          <w:sz w:val="24"/>
          <w:szCs w:val="24"/>
        </w:rPr>
        <w:t xml:space="preserve">probă scrisă disciplinară specifică profilului; </w:t>
      </w:r>
    </w:p>
    <w:p w14:paraId="16EB73A4" w14:textId="77777777" w:rsidR="00064053" w:rsidRPr="004905E4" w:rsidRDefault="00064053" w:rsidP="00064053">
      <w:pPr>
        <w:pStyle w:val="ListParagraph"/>
        <w:numPr>
          <w:ilvl w:val="1"/>
          <w:numId w:val="11"/>
        </w:numPr>
        <w:jc w:val="both"/>
        <w:rPr>
          <w:rFonts w:ascii="Times New Roman" w:hAnsi="Times New Roman" w:cs="Times New Roman"/>
          <w:sz w:val="24"/>
          <w:szCs w:val="24"/>
        </w:rPr>
      </w:pPr>
      <w:r w:rsidRPr="004905E4">
        <w:rPr>
          <w:rFonts w:ascii="Times New Roman" w:hAnsi="Times New Roman" w:cs="Times New Roman"/>
          <w:b/>
          <w:bCs/>
          <w:sz w:val="24"/>
          <w:szCs w:val="24"/>
        </w:rPr>
        <w:t>probă trans-disciplinară specifică domeniului de pregătire</w:t>
      </w:r>
    </w:p>
    <w:p w14:paraId="61C02342" w14:textId="77777777" w:rsidR="002521C7" w:rsidRPr="001C24FB" w:rsidRDefault="002521C7" w:rsidP="001C24FB">
      <w:pPr>
        <w:jc w:val="both"/>
        <w:rPr>
          <w:rFonts w:ascii="Times New Roman" w:hAnsi="Times New Roman" w:cs="Times New Roman"/>
          <w:sz w:val="24"/>
          <w:szCs w:val="24"/>
        </w:rPr>
      </w:pPr>
    </w:p>
    <w:p w14:paraId="23157C29" w14:textId="77777777" w:rsidR="00064053" w:rsidRPr="004905E4" w:rsidRDefault="00064053" w:rsidP="00064053">
      <w:pPr>
        <w:jc w:val="both"/>
        <w:rPr>
          <w:rFonts w:ascii="Times New Roman" w:hAnsi="Times New Roman" w:cs="Times New Roman"/>
          <w:b/>
          <w:bCs/>
          <w:sz w:val="24"/>
          <w:szCs w:val="24"/>
        </w:rPr>
      </w:pPr>
      <w:r w:rsidRPr="004905E4">
        <w:rPr>
          <w:rFonts w:ascii="Times New Roman" w:hAnsi="Times New Roman" w:cs="Times New Roman"/>
          <w:b/>
          <w:bCs/>
          <w:sz w:val="24"/>
          <w:szCs w:val="24"/>
        </w:rPr>
        <w:t>Varianta III</w:t>
      </w:r>
    </w:p>
    <w:p w14:paraId="0A48FAED" w14:textId="77777777" w:rsidR="00F36D2C" w:rsidRPr="004905E4" w:rsidRDefault="00F36D2C" w:rsidP="00652772">
      <w:pPr>
        <w:pStyle w:val="ListParagraph"/>
        <w:numPr>
          <w:ilvl w:val="0"/>
          <w:numId w:val="11"/>
        </w:numPr>
        <w:jc w:val="both"/>
        <w:rPr>
          <w:rFonts w:ascii="Times New Roman" w:hAnsi="Times New Roman" w:cs="Times New Roman"/>
          <w:bCs/>
          <w:sz w:val="24"/>
          <w:szCs w:val="24"/>
        </w:rPr>
      </w:pPr>
      <w:r w:rsidRPr="004905E4">
        <w:rPr>
          <w:rFonts w:ascii="Times New Roman" w:hAnsi="Times New Roman" w:cs="Times New Roman"/>
          <w:b/>
          <w:sz w:val="24"/>
          <w:szCs w:val="24"/>
        </w:rPr>
        <w:t>Propune, pentru întreg ciclul liceal</w:t>
      </w:r>
      <w:r w:rsidR="007D0BD0" w:rsidRPr="004905E4">
        <w:rPr>
          <w:rFonts w:ascii="Times New Roman" w:hAnsi="Times New Roman" w:cs="Times New Roman"/>
          <w:b/>
          <w:sz w:val="24"/>
          <w:szCs w:val="24"/>
        </w:rPr>
        <w:t xml:space="preserve"> tehnologic</w:t>
      </w:r>
      <w:r w:rsidRPr="004905E4">
        <w:rPr>
          <w:rFonts w:ascii="Times New Roman" w:hAnsi="Times New Roman" w:cs="Times New Roman"/>
          <w:b/>
          <w:sz w:val="24"/>
          <w:szCs w:val="24"/>
        </w:rPr>
        <w:t xml:space="preserve">, reducerea numărului de ore din Trunchiul comun </w:t>
      </w:r>
      <w:r w:rsidR="000A03BD" w:rsidRPr="004905E4">
        <w:rPr>
          <w:rFonts w:ascii="Times New Roman" w:hAnsi="Times New Roman" w:cs="Times New Roman"/>
          <w:b/>
          <w:sz w:val="24"/>
          <w:szCs w:val="24"/>
        </w:rPr>
        <w:t xml:space="preserve">simultan </w:t>
      </w:r>
      <w:r w:rsidRPr="004905E4">
        <w:rPr>
          <w:rFonts w:ascii="Times New Roman" w:hAnsi="Times New Roman" w:cs="Times New Roman"/>
          <w:b/>
          <w:sz w:val="24"/>
          <w:szCs w:val="24"/>
        </w:rPr>
        <w:t>cu creșterea proporțională a numărului de ore din Curriculumul diferențiat</w:t>
      </w:r>
      <w:r w:rsidRPr="004905E4">
        <w:rPr>
          <w:rFonts w:ascii="Times New Roman" w:hAnsi="Times New Roman" w:cs="Times New Roman"/>
          <w:bCs/>
          <w:sz w:val="24"/>
          <w:szCs w:val="24"/>
        </w:rPr>
        <w:t>, pentru o mai bună adaptare la profilul si la stilul de învățare</w:t>
      </w:r>
      <w:r w:rsidR="00652772" w:rsidRPr="004905E4">
        <w:rPr>
          <w:rFonts w:ascii="Times New Roman" w:hAnsi="Times New Roman" w:cs="Times New Roman"/>
          <w:bCs/>
          <w:sz w:val="24"/>
          <w:szCs w:val="24"/>
        </w:rPr>
        <w:t xml:space="preserve"> preponderent aplicativ </w:t>
      </w:r>
      <w:r w:rsidRPr="004905E4">
        <w:rPr>
          <w:rFonts w:ascii="Times New Roman" w:hAnsi="Times New Roman" w:cs="Times New Roman"/>
          <w:bCs/>
          <w:sz w:val="24"/>
          <w:szCs w:val="24"/>
        </w:rPr>
        <w:t>al elevului din învățământul liceal tehnologic</w:t>
      </w:r>
    </w:p>
    <w:p w14:paraId="2CCF1B42" w14:textId="77777777" w:rsidR="00B13EAF" w:rsidRPr="004905E4" w:rsidRDefault="000B22DA" w:rsidP="00B13EAF">
      <w:pPr>
        <w:pStyle w:val="ListParagraph"/>
        <w:numPr>
          <w:ilvl w:val="0"/>
          <w:numId w:val="11"/>
        </w:numPr>
        <w:jc w:val="both"/>
        <w:rPr>
          <w:rFonts w:ascii="Times New Roman" w:hAnsi="Times New Roman" w:cs="Times New Roman"/>
          <w:bCs/>
          <w:sz w:val="24"/>
          <w:szCs w:val="24"/>
        </w:rPr>
      </w:pPr>
      <w:r>
        <w:rPr>
          <w:rFonts w:ascii="Times New Roman" w:hAnsi="Times New Roman" w:cs="Times New Roman"/>
          <w:b/>
          <w:sz w:val="24"/>
          <w:szCs w:val="24"/>
        </w:rPr>
        <w:t>Alocă un număr total de 2071</w:t>
      </w:r>
      <w:r w:rsidR="00B13EAF" w:rsidRPr="004905E4">
        <w:rPr>
          <w:rFonts w:ascii="Times New Roman" w:hAnsi="Times New Roman" w:cs="Times New Roman"/>
          <w:b/>
          <w:sz w:val="24"/>
          <w:szCs w:val="24"/>
        </w:rPr>
        <w:t xml:space="preserve"> de ore de </w:t>
      </w:r>
      <w:r w:rsidR="0050231C">
        <w:rPr>
          <w:rFonts w:ascii="Times New Roman" w:hAnsi="Times New Roman" w:cs="Times New Roman"/>
          <w:b/>
          <w:sz w:val="24"/>
          <w:szCs w:val="24"/>
        </w:rPr>
        <w:t xml:space="preserve">cultura tehnică </w:t>
      </w:r>
      <w:r w:rsidR="00B13EAF" w:rsidRPr="004905E4">
        <w:rPr>
          <w:rFonts w:ascii="Times New Roman" w:hAnsi="Times New Roman" w:cs="Times New Roman"/>
          <w:b/>
          <w:sz w:val="24"/>
          <w:szCs w:val="24"/>
        </w:rPr>
        <w:t xml:space="preserve">(fiind nivel de calificare 4 CNC), </w:t>
      </w:r>
      <w:r w:rsidR="00B13EAF" w:rsidRPr="004905E4">
        <w:rPr>
          <w:rFonts w:ascii="Times New Roman" w:hAnsi="Times New Roman" w:cs="Times New Roman"/>
          <w:bCs/>
          <w:sz w:val="24"/>
          <w:szCs w:val="24"/>
        </w:rPr>
        <w:t>pentru îndeplinirea solicitării operatorilor economici și pentru corelarea cu alocările orare pentru formarea profesională inițială din alte State Membre</w:t>
      </w:r>
      <w:r w:rsidR="00B13EAF" w:rsidRPr="004905E4">
        <w:rPr>
          <w:rStyle w:val="FootnoteReference"/>
          <w:rFonts w:ascii="Times New Roman" w:hAnsi="Times New Roman" w:cs="Times New Roman"/>
          <w:bCs/>
          <w:sz w:val="24"/>
          <w:szCs w:val="24"/>
        </w:rPr>
        <w:footnoteReference w:id="5"/>
      </w:r>
      <w:r w:rsidR="0073694A" w:rsidRPr="004905E4">
        <w:rPr>
          <w:rFonts w:ascii="Times New Roman" w:hAnsi="Times New Roman" w:cs="Times New Roman"/>
          <w:bCs/>
          <w:sz w:val="24"/>
          <w:szCs w:val="24"/>
        </w:rPr>
        <w:t>; creșterea numărului de săptămâni dedicate stagiilor de pregătire practică CDL pe parcursul celor 4 ani de studiu asigură progresiv dezvoltarea competențelor specifice calificării profesionale</w:t>
      </w:r>
    </w:p>
    <w:p w14:paraId="20557F8E" w14:textId="77777777" w:rsidR="00B13EAF" w:rsidRPr="004905E4" w:rsidRDefault="00B13EAF" w:rsidP="00B13EAF">
      <w:pPr>
        <w:pStyle w:val="ListParagraph"/>
        <w:numPr>
          <w:ilvl w:val="0"/>
          <w:numId w:val="11"/>
        </w:numPr>
        <w:jc w:val="both"/>
        <w:rPr>
          <w:rFonts w:ascii="Times New Roman" w:hAnsi="Times New Roman" w:cs="Times New Roman"/>
          <w:b/>
          <w:sz w:val="24"/>
          <w:szCs w:val="24"/>
        </w:rPr>
      </w:pPr>
      <w:r w:rsidRPr="004905E4">
        <w:rPr>
          <w:rFonts w:ascii="Times New Roman" w:hAnsi="Times New Roman" w:cs="Times New Roman"/>
          <w:b/>
          <w:sz w:val="24"/>
          <w:szCs w:val="24"/>
        </w:rPr>
        <w:t xml:space="preserve">Pune un accent mai mare pe dezvoltarea în context profesional a competențelor cheie, </w:t>
      </w:r>
      <w:r w:rsidRPr="004905E4">
        <w:rPr>
          <w:rFonts w:ascii="Times New Roman" w:hAnsi="Times New Roman" w:cs="Times New Roman"/>
          <w:sz w:val="24"/>
          <w:szCs w:val="24"/>
        </w:rPr>
        <w:t xml:space="preserve">vizate prin Profilul absolventului, </w:t>
      </w:r>
      <w:r w:rsidRPr="004905E4">
        <w:rPr>
          <w:rFonts w:ascii="Times New Roman" w:hAnsi="Times New Roman" w:cs="Times New Roman"/>
          <w:b/>
          <w:sz w:val="24"/>
          <w:szCs w:val="24"/>
        </w:rPr>
        <w:t>prin alocarea în mod specific a unui număr de ore de cultură generală componentei de Curriculum diferențiat  pentru predarea aplicată a disciplinelor la nevoile specifice calificării profesionale în care se pregătesc elevii</w:t>
      </w:r>
      <w:r w:rsidR="00AB06A2">
        <w:rPr>
          <w:rFonts w:ascii="Times New Roman" w:hAnsi="Times New Roman" w:cs="Times New Roman"/>
          <w:b/>
          <w:sz w:val="24"/>
          <w:szCs w:val="24"/>
        </w:rPr>
        <w:t xml:space="preserve"> – 7</w:t>
      </w:r>
      <w:r w:rsidR="000064A3">
        <w:rPr>
          <w:rFonts w:ascii="Times New Roman" w:hAnsi="Times New Roman" w:cs="Times New Roman"/>
          <w:b/>
          <w:sz w:val="24"/>
          <w:szCs w:val="24"/>
        </w:rPr>
        <w:t>08,5</w:t>
      </w:r>
      <w:r w:rsidR="0073694A" w:rsidRPr="004905E4">
        <w:rPr>
          <w:rFonts w:ascii="Times New Roman" w:hAnsi="Times New Roman" w:cs="Times New Roman"/>
          <w:b/>
          <w:sz w:val="24"/>
          <w:szCs w:val="24"/>
        </w:rPr>
        <w:t xml:space="preserve"> de ore CD</w:t>
      </w:r>
      <w:r w:rsidR="0050231C" w:rsidRPr="0050231C">
        <w:rPr>
          <w:rFonts w:ascii="Times New Roman" w:hAnsi="Times New Roman" w:cs="Times New Roman"/>
          <w:b/>
          <w:sz w:val="24"/>
          <w:szCs w:val="24"/>
        </w:rPr>
        <w:t xml:space="preserve"> </w:t>
      </w:r>
      <w:r w:rsidR="0050231C">
        <w:rPr>
          <w:rFonts w:ascii="Times New Roman" w:hAnsi="Times New Roman" w:cs="Times New Roman"/>
          <w:b/>
          <w:sz w:val="24"/>
          <w:szCs w:val="24"/>
        </w:rPr>
        <w:t xml:space="preserve">care reprezinta </w:t>
      </w:r>
      <w:r w:rsidR="000064A3" w:rsidRPr="000064A3">
        <w:rPr>
          <w:rFonts w:ascii="Times New Roman" w:hAnsi="Times New Roman" w:cs="Times New Roman"/>
          <w:b/>
          <w:sz w:val="24"/>
          <w:szCs w:val="24"/>
        </w:rPr>
        <w:t>30,6</w:t>
      </w:r>
      <w:r w:rsidR="0050231C" w:rsidRPr="000064A3">
        <w:rPr>
          <w:rFonts w:ascii="Times New Roman" w:hAnsi="Times New Roman" w:cs="Times New Roman"/>
          <w:b/>
          <w:sz w:val="24"/>
          <w:szCs w:val="24"/>
        </w:rPr>
        <w:t>%</w:t>
      </w:r>
      <w:r w:rsidR="0050231C">
        <w:rPr>
          <w:rFonts w:ascii="Times New Roman" w:hAnsi="Times New Roman" w:cs="Times New Roman"/>
          <w:b/>
          <w:sz w:val="24"/>
          <w:szCs w:val="24"/>
        </w:rPr>
        <w:t xml:space="preserve"> din numărul total de ore de cultură generală/an,</w:t>
      </w:r>
      <w:r w:rsidRPr="004905E4">
        <w:rPr>
          <w:rFonts w:ascii="Times New Roman" w:hAnsi="Times New Roman" w:cs="Times New Roman"/>
          <w:b/>
          <w:sz w:val="24"/>
          <w:szCs w:val="24"/>
        </w:rPr>
        <w:t xml:space="preserve"> </w:t>
      </w:r>
      <w:r w:rsidRPr="004905E4">
        <w:rPr>
          <w:rFonts w:ascii="Times New Roman" w:hAnsi="Times New Roman" w:cs="Times New Roman"/>
          <w:sz w:val="24"/>
          <w:szCs w:val="24"/>
        </w:rPr>
        <w:t>în special pentru</w:t>
      </w:r>
      <w:r w:rsidRPr="004905E4">
        <w:rPr>
          <w:rFonts w:ascii="Times New Roman" w:hAnsi="Times New Roman" w:cs="Times New Roman"/>
          <w:b/>
          <w:sz w:val="24"/>
          <w:szCs w:val="24"/>
        </w:rPr>
        <w:t>:</w:t>
      </w:r>
    </w:p>
    <w:p w14:paraId="0B0B367E" w14:textId="77777777" w:rsidR="00B13EAF" w:rsidRPr="004905E4" w:rsidRDefault="00B13EAF" w:rsidP="00B13EAF">
      <w:pPr>
        <w:pStyle w:val="ListParagraph"/>
        <w:numPr>
          <w:ilvl w:val="0"/>
          <w:numId w:val="14"/>
        </w:numPr>
        <w:jc w:val="both"/>
        <w:rPr>
          <w:rFonts w:ascii="Times New Roman" w:hAnsi="Times New Roman" w:cs="Times New Roman"/>
          <w:sz w:val="24"/>
          <w:szCs w:val="24"/>
        </w:rPr>
      </w:pPr>
      <w:r w:rsidRPr="004905E4">
        <w:rPr>
          <w:rFonts w:ascii="Times New Roman" w:hAnsi="Times New Roman" w:cs="Times New Roman"/>
          <w:sz w:val="24"/>
          <w:szCs w:val="24"/>
        </w:rPr>
        <w:t>utilizarea coerentă, în limba română si in limbile străine studiate, a unui vocabular general  din domeniul profesional</w:t>
      </w:r>
    </w:p>
    <w:p w14:paraId="48363353" w14:textId="77777777" w:rsidR="00B13EAF" w:rsidRPr="004905E4" w:rsidRDefault="00B13EAF" w:rsidP="00B13EAF">
      <w:pPr>
        <w:pStyle w:val="ListParagraph"/>
        <w:numPr>
          <w:ilvl w:val="0"/>
          <w:numId w:val="14"/>
        </w:numPr>
        <w:jc w:val="both"/>
        <w:rPr>
          <w:rFonts w:ascii="Times New Roman" w:hAnsi="Times New Roman" w:cs="Times New Roman"/>
          <w:sz w:val="24"/>
          <w:szCs w:val="24"/>
        </w:rPr>
      </w:pPr>
      <w:r w:rsidRPr="004905E4">
        <w:rPr>
          <w:rFonts w:ascii="Times New Roman" w:hAnsi="Times New Roman" w:cs="Times New Roman"/>
          <w:sz w:val="24"/>
          <w:szCs w:val="24"/>
        </w:rPr>
        <w:t>explicarea funcționării produselor și proceselor specifice calificării profesionale si aplicarea cunoașterii</w:t>
      </w:r>
      <w:r w:rsidR="0073694A" w:rsidRPr="004905E4">
        <w:rPr>
          <w:rFonts w:ascii="Times New Roman" w:hAnsi="Times New Roman" w:cs="Times New Roman"/>
          <w:sz w:val="24"/>
          <w:szCs w:val="24"/>
        </w:rPr>
        <w:t xml:space="preserve"> matematicii și științelor</w:t>
      </w:r>
      <w:r w:rsidRPr="004905E4">
        <w:rPr>
          <w:rFonts w:ascii="Times New Roman" w:hAnsi="Times New Roman" w:cs="Times New Roman"/>
          <w:sz w:val="24"/>
          <w:szCs w:val="24"/>
        </w:rPr>
        <w:t xml:space="preserve"> într-un ansamblu integrat pentru rezolvarea unor probleme/situații din mediul profesional</w:t>
      </w:r>
    </w:p>
    <w:p w14:paraId="625BCFCA" w14:textId="77777777" w:rsidR="00B13EAF" w:rsidRPr="004905E4" w:rsidRDefault="00B13EAF" w:rsidP="007D0BD0">
      <w:pPr>
        <w:pStyle w:val="ListParagraph"/>
        <w:numPr>
          <w:ilvl w:val="0"/>
          <w:numId w:val="14"/>
        </w:numPr>
        <w:jc w:val="both"/>
        <w:rPr>
          <w:rFonts w:ascii="Times New Roman" w:hAnsi="Times New Roman" w:cs="Times New Roman"/>
          <w:sz w:val="24"/>
          <w:szCs w:val="24"/>
        </w:rPr>
      </w:pPr>
      <w:r w:rsidRPr="004905E4">
        <w:rPr>
          <w:rFonts w:ascii="Times New Roman" w:hAnsi="Times New Roman" w:cs="Times New Roman"/>
          <w:sz w:val="24"/>
          <w:szCs w:val="24"/>
        </w:rPr>
        <w:t>abordare etică și responsabilă a proprietății intelectuale și culturale și promovarea patrimoniului</w:t>
      </w:r>
    </w:p>
    <w:p w14:paraId="773F7403" w14:textId="77777777" w:rsidR="00B13EAF" w:rsidRPr="004905E4" w:rsidRDefault="00B13EAF" w:rsidP="00B13EAF">
      <w:pPr>
        <w:pStyle w:val="ListParagraph"/>
        <w:numPr>
          <w:ilvl w:val="0"/>
          <w:numId w:val="11"/>
        </w:numPr>
        <w:jc w:val="both"/>
        <w:rPr>
          <w:rFonts w:ascii="Times New Roman" w:hAnsi="Times New Roman" w:cs="Times New Roman"/>
          <w:sz w:val="24"/>
          <w:szCs w:val="24"/>
        </w:rPr>
      </w:pPr>
      <w:r w:rsidRPr="004905E4">
        <w:rPr>
          <w:rFonts w:ascii="Times New Roman" w:hAnsi="Times New Roman" w:cs="Times New Roman"/>
          <w:b/>
          <w:bCs/>
          <w:sz w:val="24"/>
          <w:szCs w:val="24"/>
        </w:rPr>
        <w:t>Sprijină, prin alocarea orară propusă, pregătirea elevilor pentru susținerea examenului de bacalaureat, în conformitate cu prevederile art. 77 alin. e) din LEN 1/2011</w:t>
      </w:r>
      <w:r w:rsidRPr="004905E4">
        <w:rPr>
          <w:rFonts w:ascii="Times New Roman" w:hAnsi="Times New Roman" w:cs="Times New Roman"/>
          <w:sz w:val="24"/>
          <w:szCs w:val="24"/>
        </w:rPr>
        <w:t>, care precizează</w:t>
      </w:r>
      <w:r w:rsidRPr="004905E4">
        <w:t xml:space="preserve"> că, </w:t>
      </w:r>
      <w:r w:rsidRPr="004905E4">
        <w:rPr>
          <w:rFonts w:ascii="Times New Roman" w:hAnsi="Times New Roman" w:cs="Times New Roman"/>
          <w:sz w:val="24"/>
          <w:szCs w:val="24"/>
        </w:rPr>
        <w:t xml:space="preserve">pentru absolvenții liceului filiera tehnologică, proba E va include următoarele 2 probe scrise specifice: </w:t>
      </w:r>
    </w:p>
    <w:p w14:paraId="58528C0D" w14:textId="77777777" w:rsidR="00B13EAF" w:rsidRPr="004905E4" w:rsidRDefault="00B13EAF" w:rsidP="00B13EAF">
      <w:pPr>
        <w:pStyle w:val="ListParagraph"/>
        <w:numPr>
          <w:ilvl w:val="1"/>
          <w:numId w:val="11"/>
        </w:numPr>
        <w:jc w:val="both"/>
        <w:rPr>
          <w:rFonts w:ascii="Times New Roman" w:hAnsi="Times New Roman" w:cs="Times New Roman"/>
          <w:b/>
          <w:bCs/>
          <w:sz w:val="24"/>
          <w:szCs w:val="24"/>
        </w:rPr>
      </w:pPr>
      <w:r w:rsidRPr="004905E4">
        <w:rPr>
          <w:rFonts w:ascii="Times New Roman" w:hAnsi="Times New Roman" w:cs="Times New Roman"/>
          <w:b/>
          <w:bCs/>
          <w:sz w:val="24"/>
          <w:szCs w:val="24"/>
        </w:rPr>
        <w:t xml:space="preserve">probă scrisă disciplinară specifică profilului; </w:t>
      </w:r>
    </w:p>
    <w:p w14:paraId="71D3BD64" w14:textId="77777777" w:rsidR="0073694A" w:rsidRPr="004905E4" w:rsidRDefault="00B13EAF" w:rsidP="002521C7">
      <w:pPr>
        <w:pStyle w:val="ListParagraph"/>
        <w:numPr>
          <w:ilvl w:val="1"/>
          <w:numId w:val="11"/>
        </w:numPr>
        <w:jc w:val="both"/>
        <w:rPr>
          <w:rFonts w:ascii="Times New Roman" w:hAnsi="Times New Roman" w:cs="Times New Roman"/>
          <w:sz w:val="24"/>
          <w:szCs w:val="24"/>
        </w:rPr>
      </w:pPr>
      <w:r w:rsidRPr="004905E4">
        <w:rPr>
          <w:rFonts w:ascii="Times New Roman" w:hAnsi="Times New Roman" w:cs="Times New Roman"/>
          <w:b/>
          <w:bCs/>
          <w:sz w:val="24"/>
          <w:szCs w:val="24"/>
        </w:rPr>
        <w:t>probă trans-disciplinară specifică domeniului de pregătire</w:t>
      </w:r>
    </w:p>
    <w:p w14:paraId="63158A08" w14:textId="77777777" w:rsidR="0073694A" w:rsidRDefault="00125006" w:rsidP="004905E4">
      <w:pPr>
        <w:pStyle w:val="ListParagraph"/>
        <w:numPr>
          <w:ilvl w:val="0"/>
          <w:numId w:val="11"/>
        </w:numPr>
        <w:jc w:val="both"/>
        <w:rPr>
          <w:rFonts w:ascii="Times New Roman" w:hAnsi="Times New Roman" w:cs="Times New Roman"/>
          <w:sz w:val="24"/>
          <w:szCs w:val="24"/>
        </w:rPr>
      </w:pPr>
      <w:r w:rsidRPr="004905E4">
        <w:rPr>
          <w:rFonts w:ascii="Times New Roman" w:hAnsi="Times New Roman" w:cs="Times New Roman"/>
          <w:b/>
          <w:sz w:val="24"/>
          <w:szCs w:val="24"/>
        </w:rPr>
        <w:t>Asigură distribuţia</w:t>
      </w:r>
      <w:r w:rsidR="0073694A" w:rsidRPr="004905E4">
        <w:rPr>
          <w:rFonts w:ascii="Times New Roman" w:hAnsi="Times New Roman" w:cs="Times New Roman"/>
          <w:b/>
          <w:sz w:val="24"/>
          <w:szCs w:val="24"/>
        </w:rPr>
        <w:t xml:space="preserve"> pe o curbă de tip Gauss a încărcării orare săptămânale, în anii de debut și terminal numărul de ore fiind mai mic</w:t>
      </w:r>
      <w:r w:rsidR="0073694A" w:rsidRPr="004905E4">
        <w:rPr>
          <w:rFonts w:ascii="Times New Roman" w:hAnsi="Times New Roman" w:cs="Times New Roman"/>
          <w:sz w:val="24"/>
          <w:szCs w:val="24"/>
        </w:rPr>
        <w:t xml:space="preserve">, clasa a X-a și a XI-a cu un număr mai mare de ore; în acest sens, anul de debut este considerat an de acomodare, iar anul terminal oferind elevilor timpul necesar pregătirii atât a examenelor de certificare, cât și a examenului național de bacalaureat. </w:t>
      </w:r>
    </w:p>
    <w:p w14:paraId="4C5D338A" w14:textId="77777777" w:rsidR="00AF0EEB" w:rsidRDefault="00AF0EEB">
      <w:pPr>
        <w:rPr>
          <w:rFonts w:ascii="Times New Roman" w:hAnsi="Times New Roman" w:cs="Times New Roman"/>
          <w:sz w:val="24"/>
          <w:szCs w:val="24"/>
        </w:rPr>
      </w:pPr>
      <w:r>
        <w:rPr>
          <w:rFonts w:ascii="Times New Roman" w:hAnsi="Times New Roman" w:cs="Times New Roman"/>
          <w:sz w:val="24"/>
          <w:szCs w:val="24"/>
        </w:rPr>
        <w:br w:type="page"/>
      </w:r>
    </w:p>
    <w:p w14:paraId="2E8F1EC8" w14:textId="77777777" w:rsidR="00064053" w:rsidRPr="004905E4" w:rsidRDefault="00064053" w:rsidP="00064053">
      <w:pPr>
        <w:pStyle w:val="ListParagraph"/>
        <w:numPr>
          <w:ilvl w:val="0"/>
          <w:numId w:val="18"/>
        </w:numPr>
        <w:jc w:val="both"/>
        <w:rPr>
          <w:rFonts w:ascii="Times New Roman" w:hAnsi="Times New Roman" w:cs="Times New Roman"/>
          <w:b/>
          <w:bCs/>
          <w:sz w:val="24"/>
          <w:szCs w:val="24"/>
        </w:rPr>
      </w:pPr>
      <w:r w:rsidRPr="004905E4">
        <w:rPr>
          <w:rFonts w:ascii="Times New Roman" w:hAnsi="Times New Roman" w:cs="Times New Roman"/>
          <w:b/>
          <w:bCs/>
          <w:sz w:val="24"/>
          <w:szCs w:val="24"/>
        </w:rPr>
        <w:lastRenderedPageBreak/>
        <w:t xml:space="preserve">Analiza comparativă a variantelor </w:t>
      </w:r>
      <w:r w:rsidR="00AF0EEB">
        <w:rPr>
          <w:rFonts w:ascii="Times New Roman" w:hAnsi="Times New Roman" w:cs="Times New Roman"/>
          <w:b/>
          <w:bCs/>
          <w:sz w:val="24"/>
          <w:szCs w:val="24"/>
        </w:rPr>
        <w:t xml:space="preserve">de plan cadru </w:t>
      </w:r>
      <w:r w:rsidRPr="004905E4">
        <w:rPr>
          <w:rFonts w:ascii="Times New Roman" w:hAnsi="Times New Roman" w:cs="Times New Roman"/>
          <w:b/>
          <w:bCs/>
          <w:sz w:val="24"/>
          <w:szCs w:val="24"/>
        </w:rPr>
        <w:t>propuse</w:t>
      </w:r>
    </w:p>
    <w:tbl>
      <w:tblPr>
        <w:tblStyle w:val="TableGrid"/>
        <w:tblW w:w="0" w:type="auto"/>
        <w:tblLayout w:type="fixed"/>
        <w:tblLook w:val="04A0" w:firstRow="1" w:lastRow="0" w:firstColumn="1" w:lastColumn="0" w:noHBand="0" w:noVBand="1"/>
      </w:tblPr>
      <w:tblGrid>
        <w:gridCol w:w="1555"/>
        <w:gridCol w:w="1134"/>
        <w:gridCol w:w="1134"/>
        <w:gridCol w:w="1134"/>
        <w:gridCol w:w="1275"/>
        <w:gridCol w:w="1195"/>
        <w:gridCol w:w="1589"/>
      </w:tblGrid>
      <w:tr w:rsidR="004905E4" w:rsidRPr="002E3612" w14:paraId="01DF477B" w14:textId="77777777" w:rsidTr="004F4E18">
        <w:tc>
          <w:tcPr>
            <w:tcW w:w="1555" w:type="dxa"/>
          </w:tcPr>
          <w:p w14:paraId="439CBCD7" w14:textId="77777777" w:rsidR="00064053" w:rsidRPr="002E3612" w:rsidRDefault="00064053" w:rsidP="004F4E18">
            <w:pPr>
              <w:jc w:val="both"/>
              <w:rPr>
                <w:rFonts w:ascii="Times New Roman" w:hAnsi="Times New Roman" w:cs="Times New Roman"/>
                <w:b/>
                <w:bCs/>
                <w:sz w:val="24"/>
                <w:szCs w:val="24"/>
              </w:rPr>
            </w:pPr>
            <w:r w:rsidRPr="002E3612">
              <w:rPr>
                <w:rFonts w:ascii="Times New Roman" w:hAnsi="Times New Roman" w:cs="Times New Roman"/>
                <w:b/>
                <w:bCs/>
                <w:sz w:val="24"/>
                <w:szCs w:val="24"/>
              </w:rPr>
              <w:t>Varianta</w:t>
            </w:r>
          </w:p>
        </w:tc>
        <w:tc>
          <w:tcPr>
            <w:tcW w:w="1134" w:type="dxa"/>
          </w:tcPr>
          <w:p w14:paraId="6F056A4E" w14:textId="77777777" w:rsidR="006157C5" w:rsidRPr="002E3612" w:rsidRDefault="006157C5" w:rsidP="004F4E18">
            <w:pPr>
              <w:jc w:val="both"/>
              <w:rPr>
                <w:rFonts w:ascii="Times New Roman" w:hAnsi="Times New Roman" w:cs="Times New Roman"/>
                <w:b/>
                <w:bCs/>
                <w:sz w:val="24"/>
                <w:szCs w:val="24"/>
              </w:rPr>
            </w:pPr>
            <w:r w:rsidRPr="002E3612">
              <w:rPr>
                <w:rFonts w:ascii="Times New Roman" w:hAnsi="Times New Roman" w:cs="Times New Roman"/>
                <w:b/>
                <w:bCs/>
                <w:sz w:val="24"/>
                <w:szCs w:val="24"/>
              </w:rPr>
              <w:t>Total ore/an școlar</w:t>
            </w:r>
          </w:p>
          <w:p w14:paraId="3DCC293F" w14:textId="5C20FF19" w:rsidR="00064053" w:rsidRPr="002E3612" w:rsidRDefault="00EF3239" w:rsidP="004F4E18">
            <w:pPr>
              <w:jc w:val="both"/>
              <w:rPr>
                <w:rFonts w:ascii="Times New Roman" w:hAnsi="Times New Roman" w:cs="Times New Roman"/>
                <w:b/>
                <w:bCs/>
                <w:sz w:val="24"/>
                <w:szCs w:val="24"/>
              </w:rPr>
            </w:pPr>
            <w:r w:rsidRPr="002E3612">
              <w:rPr>
                <w:rFonts w:ascii="Times New Roman" w:hAnsi="Times New Roman" w:cs="Times New Roman"/>
                <w:b/>
                <w:bCs/>
                <w:sz w:val="24"/>
                <w:szCs w:val="24"/>
              </w:rPr>
              <w:t>(8</w:t>
            </w:r>
            <w:r w:rsidR="006157C5" w:rsidRPr="002E3612">
              <w:rPr>
                <w:rFonts w:ascii="Times New Roman" w:hAnsi="Times New Roman" w:cs="Times New Roman"/>
                <w:b/>
                <w:bCs/>
                <w:sz w:val="24"/>
                <w:szCs w:val="24"/>
              </w:rPr>
              <w:t>)</w:t>
            </w:r>
          </w:p>
        </w:tc>
        <w:tc>
          <w:tcPr>
            <w:tcW w:w="1134" w:type="dxa"/>
          </w:tcPr>
          <w:p w14:paraId="5C5739EA" w14:textId="77777777" w:rsidR="00064053" w:rsidRPr="002E3612" w:rsidRDefault="00064053" w:rsidP="006157C5">
            <w:pPr>
              <w:jc w:val="both"/>
              <w:rPr>
                <w:rFonts w:ascii="Times New Roman" w:hAnsi="Times New Roman" w:cs="Times New Roman"/>
                <w:b/>
                <w:bCs/>
                <w:sz w:val="24"/>
                <w:szCs w:val="24"/>
              </w:rPr>
            </w:pPr>
            <w:r w:rsidRPr="002E3612">
              <w:rPr>
                <w:rFonts w:ascii="Times New Roman" w:hAnsi="Times New Roman" w:cs="Times New Roman"/>
                <w:b/>
                <w:bCs/>
                <w:sz w:val="24"/>
                <w:szCs w:val="24"/>
              </w:rPr>
              <w:t xml:space="preserve">Total </w:t>
            </w:r>
            <w:r w:rsidR="006157C5" w:rsidRPr="002E3612">
              <w:rPr>
                <w:rFonts w:ascii="Times New Roman" w:hAnsi="Times New Roman" w:cs="Times New Roman"/>
                <w:b/>
                <w:bCs/>
                <w:sz w:val="24"/>
                <w:szCs w:val="24"/>
              </w:rPr>
              <w:t xml:space="preserve"> ore de cultură generală/an </w:t>
            </w:r>
            <w:r w:rsidR="00EF3239" w:rsidRPr="002E3612">
              <w:rPr>
                <w:rFonts w:ascii="Times New Roman" w:hAnsi="Times New Roman" w:cs="Times New Roman"/>
                <w:b/>
                <w:bCs/>
                <w:sz w:val="24"/>
                <w:szCs w:val="24"/>
              </w:rPr>
              <w:t>(17</w:t>
            </w:r>
            <w:r w:rsidRPr="002E3612">
              <w:rPr>
                <w:rFonts w:ascii="Times New Roman" w:hAnsi="Times New Roman" w:cs="Times New Roman"/>
                <w:b/>
                <w:bCs/>
                <w:sz w:val="24"/>
                <w:szCs w:val="24"/>
              </w:rPr>
              <w:t>)</w:t>
            </w:r>
          </w:p>
        </w:tc>
        <w:tc>
          <w:tcPr>
            <w:tcW w:w="1134" w:type="dxa"/>
          </w:tcPr>
          <w:p w14:paraId="1955B2A8" w14:textId="77777777" w:rsidR="00064053" w:rsidRPr="002E3612" w:rsidRDefault="00064053" w:rsidP="009539C5">
            <w:pPr>
              <w:jc w:val="both"/>
              <w:rPr>
                <w:rFonts w:ascii="Times New Roman" w:hAnsi="Times New Roman" w:cs="Times New Roman"/>
                <w:b/>
                <w:bCs/>
                <w:sz w:val="24"/>
                <w:szCs w:val="24"/>
              </w:rPr>
            </w:pPr>
            <w:r w:rsidRPr="002E3612">
              <w:rPr>
                <w:rFonts w:ascii="Times New Roman" w:hAnsi="Times New Roman" w:cs="Times New Roman"/>
                <w:b/>
                <w:bCs/>
                <w:sz w:val="24"/>
                <w:szCs w:val="24"/>
              </w:rPr>
              <w:t>T</w:t>
            </w:r>
            <w:r w:rsidR="009539C5" w:rsidRPr="002E3612">
              <w:rPr>
                <w:rFonts w:ascii="Times New Roman" w:hAnsi="Times New Roman" w:cs="Times New Roman"/>
                <w:b/>
                <w:bCs/>
                <w:sz w:val="24"/>
                <w:szCs w:val="24"/>
              </w:rPr>
              <w:t xml:space="preserve">otal ore de cultură tehnică </w:t>
            </w:r>
            <w:r w:rsidR="00EF3239" w:rsidRPr="002E3612">
              <w:rPr>
                <w:rFonts w:ascii="Times New Roman" w:hAnsi="Times New Roman" w:cs="Times New Roman"/>
                <w:b/>
                <w:bCs/>
                <w:sz w:val="24"/>
                <w:szCs w:val="24"/>
              </w:rPr>
              <w:t>(16</w:t>
            </w:r>
            <w:r w:rsidRPr="002E3612">
              <w:rPr>
                <w:rFonts w:ascii="Times New Roman" w:hAnsi="Times New Roman" w:cs="Times New Roman"/>
                <w:b/>
                <w:bCs/>
                <w:sz w:val="24"/>
                <w:szCs w:val="24"/>
              </w:rPr>
              <w:t>)</w:t>
            </w:r>
          </w:p>
        </w:tc>
        <w:tc>
          <w:tcPr>
            <w:tcW w:w="1275" w:type="dxa"/>
          </w:tcPr>
          <w:p w14:paraId="07B3990C" w14:textId="77777777" w:rsidR="00064053" w:rsidRPr="002E3612" w:rsidRDefault="00064053" w:rsidP="006157C5">
            <w:pPr>
              <w:jc w:val="both"/>
              <w:rPr>
                <w:rFonts w:ascii="Times New Roman" w:hAnsi="Times New Roman" w:cs="Times New Roman"/>
                <w:b/>
                <w:bCs/>
                <w:sz w:val="24"/>
                <w:szCs w:val="24"/>
              </w:rPr>
            </w:pPr>
            <w:r w:rsidRPr="002E3612">
              <w:rPr>
                <w:rFonts w:ascii="Times New Roman" w:hAnsi="Times New Roman" w:cs="Times New Roman"/>
                <w:b/>
                <w:bCs/>
                <w:sz w:val="24"/>
                <w:szCs w:val="24"/>
              </w:rPr>
              <w:t xml:space="preserve">Total ore pregătire </w:t>
            </w:r>
            <w:r w:rsidR="00EF3239" w:rsidRPr="002E3612">
              <w:rPr>
                <w:rFonts w:ascii="Times New Roman" w:hAnsi="Times New Roman" w:cs="Times New Roman"/>
                <w:b/>
                <w:bCs/>
                <w:sz w:val="24"/>
                <w:szCs w:val="24"/>
              </w:rPr>
              <w:t>practică (13</w:t>
            </w:r>
            <w:r w:rsidR="006157C5" w:rsidRPr="002E3612">
              <w:rPr>
                <w:rFonts w:ascii="Times New Roman" w:hAnsi="Times New Roman" w:cs="Times New Roman"/>
                <w:b/>
                <w:bCs/>
                <w:sz w:val="24"/>
                <w:szCs w:val="24"/>
              </w:rPr>
              <w:t>)</w:t>
            </w:r>
          </w:p>
        </w:tc>
        <w:tc>
          <w:tcPr>
            <w:tcW w:w="1195" w:type="dxa"/>
          </w:tcPr>
          <w:p w14:paraId="100315D0" w14:textId="77777777" w:rsidR="00064053" w:rsidRPr="002E3612" w:rsidRDefault="00A227FB" w:rsidP="004F4E18">
            <w:pPr>
              <w:jc w:val="both"/>
              <w:rPr>
                <w:rFonts w:ascii="Times New Roman" w:hAnsi="Times New Roman" w:cs="Times New Roman"/>
                <w:b/>
                <w:bCs/>
                <w:sz w:val="24"/>
                <w:szCs w:val="24"/>
              </w:rPr>
            </w:pPr>
            <w:r w:rsidRPr="002E3612">
              <w:rPr>
                <w:rFonts w:ascii="Times New Roman" w:hAnsi="Times New Roman" w:cs="Times New Roman"/>
                <w:b/>
                <w:bCs/>
                <w:sz w:val="24"/>
                <w:szCs w:val="24"/>
              </w:rPr>
              <w:t>Pondere ore de cultură teh</w:t>
            </w:r>
            <w:r w:rsidR="00EF3239" w:rsidRPr="002E3612">
              <w:rPr>
                <w:rFonts w:ascii="Times New Roman" w:hAnsi="Times New Roman" w:cs="Times New Roman"/>
                <w:b/>
                <w:bCs/>
                <w:sz w:val="24"/>
                <w:szCs w:val="24"/>
              </w:rPr>
              <w:t xml:space="preserve">nică din total ore </w:t>
            </w:r>
            <w:r w:rsidR="002E3612">
              <w:rPr>
                <w:rFonts w:ascii="Times New Roman" w:hAnsi="Times New Roman" w:cs="Times New Roman"/>
                <w:b/>
                <w:bCs/>
                <w:sz w:val="24"/>
                <w:szCs w:val="24"/>
              </w:rPr>
              <w:t>/</w:t>
            </w:r>
            <w:r w:rsidR="00EF3239" w:rsidRPr="002E3612">
              <w:rPr>
                <w:rFonts w:ascii="Times New Roman" w:hAnsi="Times New Roman" w:cs="Times New Roman"/>
                <w:b/>
                <w:bCs/>
                <w:sz w:val="24"/>
                <w:szCs w:val="24"/>
              </w:rPr>
              <w:t>an școlar (20</w:t>
            </w:r>
            <w:r w:rsidR="00064053" w:rsidRPr="002E3612">
              <w:rPr>
                <w:rFonts w:ascii="Times New Roman" w:hAnsi="Times New Roman" w:cs="Times New Roman"/>
                <w:b/>
                <w:bCs/>
                <w:sz w:val="24"/>
                <w:szCs w:val="24"/>
              </w:rPr>
              <w:t>)</w:t>
            </w:r>
          </w:p>
        </w:tc>
        <w:tc>
          <w:tcPr>
            <w:tcW w:w="1589" w:type="dxa"/>
          </w:tcPr>
          <w:p w14:paraId="616885BB" w14:textId="77777777" w:rsidR="00064053" w:rsidRPr="002E3612" w:rsidRDefault="00A227FB" w:rsidP="006E0BD7">
            <w:pPr>
              <w:jc w:val="both"/>
              <w:rPr>
                <w:rFonts w:ascii="Times New Roman" w:hAnsi="Times New Roman" w:cs="Times New Roman"/>
                <w:b/>
                <w:bCs/>
                <w:sz w:val="24"/>
                <w:szCs w:val="24"/>
              </w:rPr>
            </w:pPr>
            <w:r w:rsidRPr="002E3612">
              <w:rPr>
                <w:rFonts w:ascii="Times New Roman" w:hAnsi="Times New Roman" w:cs="Times New Roman"/>
                <w:b/>
                <w:bCs/>
                <w:sz w:val="24"/>
                <w:szCs w:val="24"/>
              </w:rPr>
              <w:t>Pondere pregatire practica din t</w:t>
            </w:r>
            <w:r w:rsidR="00EF3239" w:rsidRPr="002E3612">
              <w:rPr>
                <w:rFonts w:ascii="Times New Roman" w:hAnsi="Times New Roman" w:cs="Times New Roman"/>
                <w:b/>
                <w:bCs/>
                <w:sz w:val="24"/>
                <w:szCs w:val="24"/>
              </w:rPr>
              <w:t>otal ore cultura tehnică /an (22</w:t>
            </w:r>
            <w:r w:rsidR="00064053" w:rsidRPr="002E3612">
              <w:rPr>
                <w:rFonts w:ascii="Times New Roman" w:hAnsi="Times New Roman" w:cs="Times New Roman"/>
                <w:b/>
                <w:bCs/>
                <w:sz w:val="24"/>
                <w:szCs w:val="24"/>
              </w:rPr>
              <w:t>)</w:t>
            </w:r>
          </w:p>
        </w:tc>
      </w:tr>
      <w:tr w:rsidR="004905E4" w:rsidRPr="002E3612" w14:paraId="4C61FCF3" w14:textId="77777777" w:rsidTr="004F4E18">
        <w:tc>
          <w:tcPr>
            <w:tcW w:w="1555" w:type="dxa"/>
          </w:tcPr>
          <w:p w14:paraId="6DC5E66A" w14:textId="77777777" w:rsidR="00064053" w:rsidRPr="002E3612" w:rsidRDefault="00064053" w:rsidP="004F4E18">
            <w:pPr>
              <w:jc w:val="both"/>
              <w:rPr>
                <w:rFonts w:ascii="Times New Roman" w:hAnsi="Times New Roman" w:cs="Times New Roman"/>
                <w:sz w:val="24"/>
                <w:szCs w:val="24"/>
              </w:rPr>
            </w:pPr>
            <w:r w:rsidRPr="002E3612">
              <w:rPr>
                <w:rFonts w:ascii="Times New Roman" w:hAnsi="Times New Roman" w:cs="Times New Roman"/>
                <w:sz w:val="24"/>
                <w:szCs w:val="24"/>
              </w:rPr>
              <w:t>In vigoare</w:t>
            </w:r>
          </w:p>
        </w:tc>
        <w:tc>
          <w:tcPr>
            <w:tcW w:w="1134" w:type="dxa"/>
          </w:tcPr>
          <w:p w14:paraId="5C255B35" w14:textId="77777777" w:rsidR="00064053" w:rsidRPr="002E3612" w:rsidRDefault="00064053" w:rsidP="004F4E18">
            <w:pPr>
              <w:jc w:val="both"/>
              <w:rPr>
                <w:rFonts w:ascii="Times New Roman" w:hAnsi="Times New Roman" w:cs="Times New Roman"/>
                <w:sz w:val="24"/>
                <w:szCs w:val="24"/>
              </w:rPr>
            </w:pPr>
            <w:r w:rsidRPr="002E3612">
              <w:rPr>
                <w:rFonts w:ascii="Times New Roman" w:hAnsi="Times New Roman" w:cs="Times New Roman"/>
                <w:sz w:val="24"/>
                <w:szCs w:val="24"/>
              </w:rPr>
              <w:t>4530</w:t>
            </w:r>
          </w:p>
        </w:tc>
        <w:tc>
          <w:tcPr>
            <w:tcW w:w="1134" w:type="dxa"/>
          </w:tcPr>
          <w:p w14:paraId="2028E3FC" w14:textId="77777777" w:rsidR="00064053" w:rsidRPr="002E3612" w:rsidRDefault="00064053" w:rsidP="004F4E18">
            <w:pPr>
              <w:jc w:val="both"/>
              <w:rPr>
                <w:rFonts w:ascii="Times New Roman" w:hAnsi="Times New Roman" w:cs="Times New Roman"/>
                <w:sz w:val="24"/>
                <w:szCs w:val="24"/>
              </w:rPr>
            </w:pPr>
            <w:r w:rsidRPr="002E3612">
              <w:rPr>
                <w:rFonts w:ascii="Times New Roman" w:hAnsi="Times New Roman" w:cs="Times New Roman"/>
                <w:sz w:val="24"/>
                <w:szCs w:val="24"/>
              </w:rPr>
              <w:t>2672</w:t>
            </w:r>
          </w:p>
        </w:tc>
        <w:tc>
          <w:tcPr>
            <w:tcW w:w="1134" w:type="dxa"/>
          </w:tcPr>
          <w:p w14:paraId="5BBF0B51" w14:textId="77777777" w:rsidR="00064053" w:rsidRPr="002E3612" w:rsidRDefault="00064053" w:rsidP="004F4E18">
            <w:pPr>
              <w:jc w:val="both"/>
              <w:rPr>
                <w:rFonts w:ascii="Times New Roman" w:hAnsi="Times New Roman" w:cs="Times New Roman"/>
                <w:sz w:val="24"/>
                <w:szCs w:val="24"/>
              </w:rPr>
            </w:pPr>
            <w:r w:rsidRPr="002E3612">
              <w:rPr>
                <w:rFonts w:ascii="Times New Roman" w:hAnsi="Times New Roman" w:cs="Times New Roman"/>
                <w:sz w:val="24"/>
                <w:szCs w:val="24"/>
              </w:rPr>
              <w:t>1858</w:t>
            </w:r>
          </w:p>
        </w:tc>
        <w:tc>
          <w:tcPr>
            <w:tcW w:w="1275" w:type="dxa"/>
          </w:tcPr>
          <w:p w14:paraId="4B221B49" w14:textId="77777777" w:rsidR="00064053" w:rsidRPr="002E3612" w:rsidRDefault="00064053" w:rsidP="004F4E18">
            <w:pPr>
              <w:jc w:val="both"/>
              <w:rPr>
                <w:rFonts w:ascii="Times New Roman" w:hAnsi="Times New Roman" w:cs="Times New Roman"/>
                <w:sz w:val="24"/>
                <w:szCs w:val="24"/>
              </w:rPr>
            </w:pPr>
            <w:r w:rsidRPr="002E3612">
              <w:rPr>
                <w:rFonts w:ascii="Times New Roman" w:hAnsi="Times New Roman" w:cs="Times New Roman"/>
                <w:sz w:val="24"/>
                <w:szCs w:val="24"/>
              </w:rPr>
              <w:t>1083</w:t>
            </w:r>
          </w:p>
        </w:tc>
        <w:tc>
          <w:tcPr>
            <w:tcW w:w="1195" w:type="dxa"/>
          </w:tcPr>
          <w:p w14:paraId="767D98D5" w14:textId="77777777" w:rsidR="00064053" w:rsidRPr="002E3612" w:rsidRDefault="00064053" w:rsidP="004F4E18">
            <w:pPr>
              <w:jc w:val="both"/>
              <w:rPr>
                <w:rFonts w:ascii="Times New Roman" w:hAnsi="Times New Roman" w:cs="Times New Roman"/>
                <w:sz w:val="24"/>
                <w:szCs w:val="24"/>
              </w:rPr>
            </w:pPr>
            <w:r w:rsidRPr="002E3612">
              <w:rPr>
                <w:rFonts w:ascii="Times New Roman" w:hAnsi="Times New Roman" w:cs="Times New Roman"/>
                <w:sz w:val="24"/>
                <w:szCs w:val="24"/>
              </w:rPr>
              <w:t>41,02%</w:t>
            </w:r>
          </w:p>
        </w:tc>
        <w:tc>
          <w:tcPr>
            <w:tcW w:w="1589" w:type="dxa"/>
          </w:tcPr>
          <w:p w14:paraId="4B5D1100" w14:textId="77777777" w:rsidR="00064053" w:rsidRPr="002E3612" w:rsidRDefault="00064053" w:rsidP="004F4E18">
            <w:pPr>
              <w:jc w:val="both"/>
              <w:rPr>
                <w:rFonts w:ascii="Times New Roman" w:hAnsi="Times New Roman" w:cs="Times New Roman"/>
                <w:sz w:val="24"/>
                <w:szCs w:val="24"/>
              </w:rPr>
            </w:pPr>
            <w:r w:rsidRPr="002E3612">
              <w:rPr>
                <w:rFonts w:ascii="Times New Roman" w:hAnsi="Times New Roman" w:cs="Times New Roman"/>
                <w:sz w:val="24"/>
                <w:szCs w:val="24"/>
              </w:rPr>
              <w:t>58,29%</w:t>
            </w:r>
          </w:p>
        </w:tc>
      </w:tr>
      <w:tr w:rsidR="005B178E" w:rsidRPr="002E3612" w14:paraId="78E49649" w14:textId="77777777" w:rsidTr="004F4E18">
        <w:tc>
          <w:tcPr>
            <w:tcW w:w="1555" w:type="dxa"/>
          </w:tcPr>
          <w:p w14:paraId="6631C8D9" w14:textId="77777777" w:rsidR="005B178E" w:rsidRPr="002773EE" w:rsidRDefault="005B178E" w:rsidP="004F4E18">
            <w:pPr>
              <w:jc w:val="both"/>
              <w:rPr>
                <w:rFonts w:ascii="Times New Roman" w:hAnsi="Times New Roman" w:cs="Times New Roman"/>
                <w:b/>
                <w:sz w:val="24"/>
                <w:szCs w:val="24"/>
                <w:vertAlign w:val="superscript"/>
              </w:rPr>
            </w:pPr>
            <w:r w:rsidRPr="002773EE">
              <w:rPr>
                <w:rFonts w:ascii="Times New Roman" w:hAnsi="Times New Roman" w:cs="Times New Roman"/>
                <w:b/>
                <w:sz w:val="24"/>
                <w:szCs w:val="24"/>
              </w:rPr>
              <w:t>In vigoare APLICAT</w:t>
            </w:r>
            <w:r w:rsidR="007C05D5" w:rsidRPr="002773EE">
              <w:rPr>
                <w:rStyle w:val="FootnoteReference"/>
                <w:rFonts w:ascii="Times New Roman" w:hAnsi="Times New Roman" w:cs="Times New Roman"/>
                <w:b/>
                <w:sz w:val="24"/>
                <w:szCs w:val="24"/>
              </w:rPr>
              <w:footnoteReference w:id="6"/>
            </w:r>
          </w:p>
        </w:tc>
        <w:tc>
          <w:tcPr>
            <w:tcW w:w="1134" w:type="dxa"/>
          </w:tcPr>
          <w:p w14:paraId="1EF30D1E" w14:textId="77777777" w:rsidR="005B178E" w:rsidRPr="002773EE" w:rsidRDefault="005B178E" w:rsidP="004F4E18">
            <w:pPr>
              <w:jc w:val="both"/>
              <w:rPr>
                <w:rFonts w:ascii="Times New Roman" w:hAnsi="Times New Roman" w:cs="Times New Roman"/>
                <w:b/>
                <w:sz w:val="24"/>
                <w:szCs w:val="24"/>
              </w:rPr>
            </w:pPr>
            <w:r w:rsidRPr="002773EE">
              <w:rPr>
                <w:rFonts w:ascii="Times New Roman" w:hAnsi="Times New Roman" w:cs="Times New Roman"/>
                <w:b/>
                <w:sz w:val="24"/>
                <w:szCs w:val="24"/>
              </w:rPr>
              <w:t>4380</w:t>
            </w:r>
          </w:p>
        </w:tc>
        <w:tc>
          <w:tcPr>
            <w:tcW w:w="1134" w:type="dxa"/>
          </w:tcPr>
          <w:p w14:paraId="6D4AFB08" w14:textId="77777777" w:rsidR="005B178E" w:rsidRPr="002773EE" w:rsidRDefault="005B178E" w:rsidP="004F4E18">
            <w:pPr>
              <w:jc w:val="both"/>
              <w:rPr>
                <w:rFonts w:ascii="Times New Roman" w:hAnsi="Times New Roman" w:cs="Times New Roman"/>
                <w:b/>
                <w:sz w:val="24"/>
                <w:szCs w:val="24"/>
              </w:rPr>
            </w:pPr>
            <w:r w:rsidRPr="002773EE">
              <w:rPr>
                <w:rFonts w:ascii="Times New Roman" w:hAnsi="Times New Roman" w:cs="Times New Roman"/>
                <w:b/>
                <w:sz w:val="24"/>
                <w:szCs w:val="24"/>
              </w:rPr>
              <w:t>2572</w:t>
            </w:r>
          </w:p>
        </w:tc>
        <w:tc>
          <w:tcPr>
            <w:tcW w:w="1134" w:type="dxa"/>
          </w:tcPr>
          <w:p w14:paraId="708D5884" w14:textId="77777777" w:rsidR="005B178E" w:rsidRPr="002773EE" w:rsidRDefault="005B178E" w:rsidP="004F4E18">
            <w:pPr>
              <w:jc w:val="both"/>
              <w:rPr>
                <w:rFonts w:ascii="Times New Roman" w:hAnsi="Times New Roman" w:cs="Times New Roman"/>
                <w:b/>
                <w:sz w:val="24"/>
                <w:szCs w:val="24"/>
              </w:rPr>
            </w:pPr>
            <w:r w:rsidRPr="002773EE">
              <w:rPr>
                <w:rFonts w:ascii="Times New Roman" w:hAnsi="Times New Roman" w:cs="Times New Roman"/>
                <w:b/>
                <w:sz w:val="24"/>
                <w:szCs w:val="24"/>
              </w:rPr>
              <w:t>1808</w:t>
            </w:r>
          </w:p>
        </w:tc>
        <w:tc>
          <w:tcPr>
            <w:tcW w:w="1275" w:type="dxa"/>
          </w:tcPr>
          <w:p w14:paraId="7989AE78" w14:textId="77777777" w:rsidR="005B178E" w:rsidRPr="002773EE" w:rsidRDefault="005B178E" w:rsidP="004F4E18">
            <w:pPr>
              <w:jc w:val="both"/>
              <w:rPr>
                <w:rFonts w:ascii="Times New Roman" w:hAnsi="Times New Roman" w:cs="Times New Roman"/>
                <w:b/>
                <w:sz w:val="24"/>
                <w:szCs w:val="24"/>
              </w:rPr>
            </w:pPr>
            <w:r w:rsidRPr="002773EE">
              <w:rPr>
                <w:rFonts w:ascii="Times New Roman" w:hAnsi="Times New Roman" w:cs="Times New Roman"/>
                <w:b/>
                <w:sz w:val="24"/>
                <w:szCs w:val="24"/>
              </w:rPr>
              <w:t>1062</w:t>
            </w:r>
          </w:p>
        </w:tc>
        <w:tc>
          <w:tcPr>
            <w:tcW w:w="1195" w:type="dxa"/>
          </w:tcPr>
          <w:p w14:paraId="31F72ECD" w14:textId="77777777" w:rsidR="005B178E" w:rsidRPr="002773EE" w:rsidRDefault="005B178E" w:rsidP="00491A55">
            <w:pPr>
              <w:jc w:val="both"/>
              <w:rPr>
                <w:rFonts w:ascii="Times New Roman" w:hAnsi="Times New Roman" w:cs="Times New Roman"/>
                <w:b/>
                <w:sz w:val="24"/>
                <w:szCs w:val="24"/>
              </w:rPr>
            </w:pPr>
            <w:r w:rsidRPr="002773EE">
              <w:rPr>
                <w:rFonts w:ascii="Times New Roman" w:hAnsi="Times New Roman" w:cs="Times New Roman"/>
                <w:b/>
                <w:sz w:val="24"/>
                <w:szCs w:val="24"/>
              </w:rPr>
              <w:t>4</w:t>
            </w:r>
            <w:r w:rsidR="00491A55" w:rsidRPr="002773EE">
              <w:rPr>
                <w:rFonts w:ascii="Times New Roman" w:hAnsi="Times New Roman" w:cs="Times New Roman"/>
                <w:b/>
                <w:sz w:val="24"/>
                <w:szCs w:val="24"/>
              </w:rPr>
              <w:t>1</w:t>
            </w:r>
            <w:r w:rsidRPr="002773EE">
              <w:rPr>
                <w:rFonts w:ascii="Times New Roman" w:hAnsi="Times New Roman" w:cs="Times New Roman"/>
                <w:b/>
                <w:sz w:val="24"/>
                <w:szCs w:val="24"/>
              </w:rPr>
              <w:t>,28%</w:t>
            </w:r>
          </w:p>
        </w:tc>
        <w:tc>
          <w:tcPr>
            <w:tcW w:w="1589" w:type="dxa"/>
          </w:tcPr>
          <w:p w14:paraId="72CB3607" w14:textId="77777777" w:rsidR="005B178E" w:rsidRPr="002773EE" w:rsidRDefault="005B178E" w:rsidP="004F4E18">
            <w:pPr>
              <w:jc w:val="both"/>
              <w:rPr>
                <w:rFonts w:ascii="Times New Roman" w:hAnsi="Times New Roman" w:cs="Times New Roman"/>
                <w:b/>
                <w:sz w:val="24"/>
                <w:szCs w:val="24"/>
              </w:rPr>
            </w:pPr>
            <w:r w:rsidRPr="002773EE">
              <w:rPr>
                <w:rFonts w:ascii="Times New Roman" w:hAnsi="Times New Roman" w:cs="Times New Roman"/>
                <w:b/>
                <w:sz w:val="24"/>
                <w:szCs w:val="24"/>
              </w:rPr>
              <w:t>58,74%</w:t>
            </w:r>
          </w:p>
        </w:tc>
      </w:tr>
      <w:tr w:rsidR="004905E4" w:rsidRPr="002E3612" w14:paraId="41DB9CA5" w14:textId="77777777" w:rsidTr="004F4E18">
        <w:tc>
          <w:tcPr>
            <w:tcW w:w="1555" w:type="dxa"/>
          </w:tcPr>
          <w:p w14:paraId="74667683" w14:textId="77777777" w:rsidR="00064053" w:rsidRPr="002E3612" w:rsidRDefault="00064053" w:rsidP="004F4E18">
            <w:pPr>
              <w:jc w:val="both"/>
              <w:rPr>
                <w:rFonts w:ascii="Times New Roman" w:hAnsi="Times New Roman" w:cs="Times New Roman"/>
                <w:sz w:val="24"/>
                <w:szCs w:val="24"/>
              </w:rPr>
            </w:pPr>
            <w:r w:rsidRPr="002E3612">
              <w:rPr>
                <w:rFonts w:ascii="Times New Roman" w:hAnsi="Times New Roman" w:cs="Times New Roman"/>
                <w:sz w:val="24"/>
                <w:szCs w:val="24"/>
              </w:rPr>
              <w:t>Varianta I</w:t>
            </w:r>
          </w:p>
        </w:tc>
        <w:tc>
          <w:tcPr>
            <w:tcW w:w="1134" w:type="dxa"/>
          </w:tcPr>
          <w:p w14:paraId="19DD7382" w14:textId="77777777" w:rsidR="00064053" w:rsidRPr="002E3612" w:rsidRDefault="006157C5" w:rsidP="004F4E18">
            <w:pPr>
              <w:jc w:val="both"/>
              <w:rPr>
                <w:rFonts w:ascii="Times New Roman" w:hAnsi="Times New Roman" w:cs="Times New Roman"/>
                <w:sz w:val="24"/>
                <w:szCs w:val="24"/>
              </w:rPr>
            </w:pPr>
            <w:r w:rsidRPr="002E3612">
              <w:rPr>
                <w:rFonts w:ascii="Times New Roman" w:hAnsi="Times New Roman" w:cs="Times New Roman"/>
                <w:sz w:val="24"/>
                <w:szCs w:val="24"/>
              </w:rPr>
              <w:t>437</w:t>
            </w:r>
            <w:r w:rsidR="00B72796">
              <w:rPr>
                <w:rFonts w:ascii="Times New Roman" w:hAnsi="Times New Roman" w:cs="Times New Roman"/>
                <w:sz w:val="24"/>
                <w:szCs w:val="24"/>
              </w:rPr>
              <w:t>0</w:t>
            </w:r>
          </w:p>
        </w:tc>
        <w:tc>
          <w:tcPr>
            <w:tcW w:w="1134" w:type="dxa"/>
          </w:tcPr>
          <w:p w14:paraId="5FA4F5B3" w14:textId="77777777" w:rsidR="00064053" w:rsidRPr="002E3612" w:rsidRDefault="006157C5" w:rsidP="004F4E18">
            <w:pPr>
              <w:jc w:val="both"/>
              <w:rPr>
                <w:rFonts w:ascii="Times New Roman" w:hAnsi="Times New Roman" w:cs="Times New Roman"/>
                <w:sz w:val="24"/>
                <w:szCs w:val="24"/>
              </w:rPr>
            </w:pPr>
            <w:r w:rsidRPr="002E3612">
              <w:rPr>
                <w:rFonts w:ascii="Times New Roman" w:hAnsi="Times New Roman" w:cs="Times New Roman"/>
                <w:sz w:val="24"/>
                <w:szCs w:val="24"/>
              </w:rPr>
              <w:t>2242</w:t>
            </w:r>
          </w:p>
        </w:tc>
        <w:tc>
          <w:tcPr>
            <w:tcW w:w="1134" w:type="dxa"/>
          </w:tcPr>
          <w:p w14:paraId="5672CC10" w14:textId="77777777" w:rsidR="00064053" w:rsidRPr="002E3612" w:rsidRDefault="00064053" w:rsidP="004F4E18">
            <w:pPr>
              <w:jc w:val="both"/>
              <w:rPr>
                <w:rFonts w:ascii="Times New Roman" w:hAnsi="Times New Roman" w:cs="Times New Roman"/>
                <w:sz w:val="24"/>
                <w:szCs w:val="24"/>
              </w:rPr>
            </w:pPr>
            <w:r w:rsidRPr="002E3612">
              <w:rPr>
                <w:rFonts w:ascii="Times New Roman" w:hAnsi="Times New Roman" w:cs="Times New Roman"/>
                <w:sz w:val="24"/>
                <w:szCs w:val="24"/>
              </w:rPr>
              <w:t>2137</w:t>
            </w:r>
          </w:p>
        </w:tc>
        <w:tc>
          <w:tcPr>
            <w:tcW w:w="1275" w:type="dxa"/>
          </w:tcPr>
          <w:p w14:paraId="0D0B5B35" w14:textId="77777777" w:rsidR="00064053" w:rsidRPr="002E3612" w:rsidRDefault="00064053" w:rsidP="004F4E18">
            <w:pPr>
              <w:jc w:val="both"/>
              <w:rPr>
                <w:rFonts w:ascii="Times New Roman" w:hAnsi="Times New Roman" w:cs="Times New Roman"/>
                <w:sz w:val="24"/>
                <w:szCs w:val="24"/>
              </w:rPr>
            </w:pPr>
            <w:r w:rsidRPr="002E3612">
              <w:rPr>
                <w:rFonts w:ascii="Times New Roman" w:hAnsi="Times New Roman" w:cs="Times New Roman"/>
                <w:sz w:val="24"/>
                <w:szCs w:val="24"/>
              </w:rPr>
              <w:t>1681</w:t>
            </w:r>
          </w:p>
        </w:tc>
        <w:tc>
          <w:tcPr>
            <w:tcW w:w="1195" w:type="dxa"/>
          </w:tcPr>
          <w:p w14:paraId="07B6A81F" w14:textId="77777777" w:rsidR="00064053" w:rsidRPr="002E3612" w:rsidRDefault="006157C5" w:rsidP="004F4E18">
            <w:pPr>
              <w:jc w:val="both"/>
              <w:rPr>
                <w:rFonts w:ascii="Times New Roman" w:hAnsi="Times New Roman" w:cs="Times New Roman"/>
                <w:sz w:val="24"/>
                <w:szCs w:val="24"/>
              </w:rPr>
            </w:pPr>
            <w:r w:rsidRPr="002E3612">
              <w:rPr>
                <w:rFonts w:ascii="Times New Roman" w:hAnsi="Times New Roman" w:cs="Times New Roman"/>
                <w:sz w:val="24"/>
                <w:szCs w:val="24"/>
              </w:rPr>
              <w:t>48,80</w:t>
            </w:r>
            <w:r w:rsidR="00064053" w:rsidRPr="002E3612">
              <w:rPr>
                <w:rFonts w:ascii="Times New Roman" w:hAnsi="Times New Roman" w:cs="Times New Roman"/>
                <w:sz w:val="24"/>
                <w:szCs w:val="24"/>
              </w:rPr>
              <w:t>%</w:t>
            </w:r>
          </w:p>
        </w:tc>
        <w:tc>
          <w:tcPr>
            <w:tcW w:w="1589" w:type="dxa"/>
          </w:tcPr>
          <w:p w14:paraId="055C52A8" w14:textId="77777777" w:rsidR="00064053" w:rsidRPr="002E3612" w:rsidRDefault="00064053" w:rsidP="004F4E18">
            <w:pPr>
              <w:jc w:val="both"/>
              <w:rPr>
                <w:rFonts w:ascii="Times New Roman" w:hAnsi="Times New Roman" w:cs="Times New Roman"/>
                <w:sz w:val="24"/>
                <w:szCs w:val="24"/>
              </w:rPr>
            </w:pPr>
            <w:r w:rsidRPr="002E3612">
              <w:rPr>
                <w:rFonts w:ascii="Times New Roman" w:hAnsi="Times New Roman" w:cs="Times New Roman"/>
                <w:sz w:val="24"/>
                <w:szCs w:val="24"/>
              </w:rPr>
              <w:t>78,66%</w:t>
            </w:r>
          </w:p>
        </w:tc>
      </w:tr>
      <w:tr w:rsidR="004905E4" w:rsidRPr="002E3612" w14:paraId="21B73FFE" w14:textId="77777777" w:rsidTr="004F4E18">
        <w:tc>
          <w:tcPr>
            <w:tcW w:w="1555" w:type="dxa"/>
          </w:tcPr>
          <w:p w14:paraId="211546D3" w14:textId="77777777" w:rsidR="00064053" w:rsidRPr="002E3612" w:rsidRDefault="00064053" w:rsidP="004F4E18">
            <w:pPr>
              <w:jc w:val="both"/>
              <w:rPr>
                <w:rFonts w:ascii="Times New Roman" w:hAnsi="Times New Roman" w:cs="Times New Roman"/>
                <w:sz w:val="24"/>
                <w:szCs w:val="24"/>
              </w:rPr>
            </w:pPr>
            <w:r w:rsidRPr="002E3612">
              <w:rPr>
                <w:rFonts w:ascii="Times New Roman" w:hAnsi="Times New Roman" w:cs="Times New Roman"/>
                <w:sz w:val="24"/>
                <w:szCs w:val="24"/>
              </w:rPr>
              <w:t>Varianta II</w:t>
            </w:r>
          </w:p>
        </w:tc>
        <w:tc>
          <w:tcPr>
            <w:tcW w:w="1134" w:type="dxa"/>
          </w:tcPr>
          <w:p w14:paraId="484AE12C" w14:textId="77777777" w:rsidR="00064053" w:rsidRPr="002E3612" w:rsidRDefault="006157C5" w:rsidP="004F4E18">
            <w:pPr>
              <w:jc w:val="both"/>
              <w:rPr>
                <w:rFonts w:ascii="Times New Roman" w:hAnsi="Times New Roman" w:cs="Times New Roman"/>
                <w:sz w:val="24"/>
                <w:szCs w:val="24"/>
              </w:rPr>
            </w:pPr>
            <w:r w:rsidRPr="002E3612">
              <w:rPr>
                <w:rFonts w:ascii="Times New Roman" w:hAnsi="Times New Roman" w:cs="Times New Roman"/>
                <w:sz w:val="24"/>
                <w:szCs w:val="24"/>
              </w:rPr>
              <w:t>43</w:t>
            </w:r>
            <w:r w:rsidR="00B72796">
              <w:rPr>
                <w:rFonts w:ascii="Times New Roman" w:hAnsi="Times New Roman" w:cs="Times New Roman"/>
                <w:sz w:val="24"/>
                <w:szCs w:val="24"/>
              </w:rPr>
              <w:t>80</w:t>
            </w:r>
          </w:p>
        </w:tc>
        <w:tc>
          <w:tcPr>
            <w:tcW w:w="1134" w:type="dxa"/>
          </w:tcPr>
          <w:p w14:paraId="7BAD2AA0" w14:textId="77777777" w:rsidR="00064053" w:rsidRPr="002E3612" w:rsidRDefault="006157C5" w:rsidP="004F4E18">
            <w:pPr>
              <w:jc w:val="both"/>
              <w:rPr>
                <w:rFonts w:ascii="Times New Roman" w:hAnsi="Times New Roman" w:cs="Times New Roman"/>
                <w:sz w:val="24"/>
                <w:szCs w:val="24"/>
              </w:rPr>
            </w:pPr>
            <w:r w:rsidRPr="002E3612">
              <w:rPr>
                <w:rFonts w:ascii="Times New Roman" w:hAnsi="Times New Roman" w:cs="Times New Roman"/>
                <w:sz w:val="24"/>
                <w:szCs w:val="24"/>
              </w:rPr>
              <w:t>2</w:t>
            </w:r>
            <w:r w:rsidR="00B72796">
              <w:rPr>
                <w:rFonts w:ascii="Times New Roman" w:hAnsi="Times New Roman" w:cs="Times New Roman"/>
                <w:sz w:val="24"/>
                <w:szCs w:val="24"/>
              </w:rPr>
              <w:t>245</w:t>
            </w:r>
          </w:p>
        </w:tc>
        <w:tc>
          <w:tcPr>
            <w:tcW w:w="1134" w:type="dxa"/>
          </w:tcPr>
          <w:p w14:paraId="3D492D91" w14:textId="77777777" w:rsidR="00064053" w:rsidRPr="002E3612" w:rsidRDefault="00064053" w:rsidP="004F4E18">
            <w:pPr>
              <w:jc w:val="both"/>
              <w:rPr>
                <w:rFonts w:ascii="Times New Roman" w:hAnsi="Times New Roman" w:cs="Times New Roman"/>
                <w:sz w:val="24"/>
                <w:szCs w:val="24"/>
              </w:rPr>
            </w:pPr>
            <w:r w:rsidRPr="002E3612">
              <w:rPr>
                <w:rFonts w:ascii="Times New Roman" w:hAnsi="Times New Roman" w:cs="Times New Roman"/>
                <w:sz w:val="24"/>
                <w:szCs w:val="24"/>
              </w:rPr>
              <w:t>2135</w:t>
            </w:r>
          </w:p>
        </w:tc>
        <w:tc>
          <w:tcPr>
            <w:tcW w:w="1275" w:type="dxa"/>
          </w:tcPr>
          <w:p w14:paraId="3B65EDD1" w14:textId="77777777" w:rsidR="00064053" w:rsidRPr="002E3612" w:rsidRDefault="00064053" w:rsidP="004F4E18">
            <w:pPr>
              <w:jc w:val="both"/>
              <w:rPr>
                <w:rFonts w:ascii="Times New Roman" w:hAnsi="Times New Roman" w:cs="Times New Roman"/>
                <w:sz w:val="24"/>
                <w:szCs w:val="24"/>
              </w:rPr>
            </w:pPr>
            <w:r w:rsidRPr="002E3612">
              <w:rPr>
                <w:rFonts w:ascii="Times New Roman" w:hAnsi="Times New Roman" w:cs="Times New Roman"/>
                <w:sz w:val="24"/>
                <w:szCs w:val="24"/>
              </w:rPr>
              <w:t>1593</w:t>
            </w:r>
          </w:p>
        </w:tc>
        <w:tc>
          <w:tcPr>
            <w:tcW w:w="1195" w:type="dxa"/>
          </w:tcPr>
          <w:p w14:paraId="5061321B" w14:textId="77777777" w:rsidR="00064053" w:rsidRPr="002E3612" w:rsidRDefault="006157C5" w:rsidP="00491A55">
            <w:pPr>
              <w:jc w:val="both"/>
              <w:rPr>
                <w:rFonts w:ascii="Times New Roman" w:hAnsi="Times New Roman" w:cs="Times New Roman"/>
                <w:sz w:val="24"/>
                <w:szCs w:val="24"/>
              </w:rPr>
            </w:pPr>
            <w:r w:rsidRPr="002E3612">
              <w:rPr>
                <w:rFonts w:ascii="Times New Roman" w:hAnsi="Times New Roman" w:cs="Times New Roman"/>
                <w:sz w:val="24"/>
                <w:szCs w:val="24"/>
              </w:rPr>
              <w:t>4</w:t>
            </w:r>
            <w:r w:rsidR="00491A55">
              <w:rPr>
                <w:rFonts w:ascii="Times New Roman" w:hAnsi="Times New Roman" w:cs="Times New Roman"/>
                <w:sz w:val="24"/>
                <w:szCs w:val="24"/>
              </w:rPr>
              <w:t>8</w:t>
            </w:r>
            <w:r w:rsidRPr="002E3612">
              <w:rPr>
                <w:rFonts w:ascii="Times New Roman" w:hAnsi="Times New Roman" w:cs="Times New Roman"/>
                <w:sz w:val="24"/>
                <w:szCs w:val="24"/>
              </w:rPr>
              <w:t>,</w:t>
            </w:r>
            <w:r w:rsidR="00491A55">
              <w:rPr>
                <w:rFonts w:ascii="Times New Roman" w:hAnsi="Times New Roman" w:cs="Times New Roman"/>
                <w:sz w:val="24"/>
                <w:szCs w:val="24"/>
              </w:rPr>
              <w:t>74</w:t>
            </w:r>
            <w:r w:rsidR="00064053" w:rsidRPr="002E3612">
              <w:rPr>
                <w:rFonts w:ascii="Times New Roman" w:hAnsi="Times New Roman" w:cs="Times New Roman"/>
                <w:sz w:val="24"/>
                <w:szCs w:val="24"/>
              </w:rPr>
              <w:t>%</w:t>
            </w:r>
          </w:p>
        </w:tc>
        <w:tc>
          <w:tcPr>
            <w:tcW w:w="1589" w:type="dxa"/>
          </w:tcPr>
          <w:p w14:paraId="3BCC2514" w14:textId="77777777" w:rsidR="00064053" w:rsidRPr="002E3612" w:rsidRDefault="00064053" w:rsidP="004F4E18">
            <w:pPr>
              <w:jc w:val="both"/>
              <w:rPr>
                <w:rFonts w:ascii="Times New Roman" w:hAnsi="Times New Roman" w:cs="Times New Roman"/>
                <w:sz w:val="24"/>
                <w:szCs w:val="24"/>
              </w:rPr>
            </w:pPr>
            <w:r w:rsidRPr="002E3612">
              <w:rPr>
                <w:rFonts w:ascii="Times New Roman" w:hAnsi="Times New Roman" w:cs="Times New Roman"/>
                <w:sz w:val="24"/>
                <w:szCs w:val="24"/>
              </w:rPr>
              <w:t>74,61%</w:t>
            </w:r>
          </w:p>
        </w:tc>
      </w:tr>
      <w:tr w:rsidR="00064053" w:rsidRPr="001918E8" w14:paraId="783CF8C5" w14:textId="77777777" w:rsidTr="004F4E18">
        <w:tc>
          <w:tcPr>
            <w:tcW w:w="1555" w:type="dxa"/>
          </w:tcPr>
          <w:p w14:paraId="0E1EB0F1" w14:textId="77777777" w:rsidR="00064053" w:rsidRPr="002E3612" w:rsidRDefault="00064053" w:rsidP="004F4E18">
            <w:pPr>
              <w:jc w:val="both"/>
              <w:rPr>
                <w:rFonts w:ascii="Times New Roman" w:hAnsi="Times New Roman" w:cs="Times New Roman"/>
                <w:sz w:val="24"/>
                <w:szCs w:val="24"/>
              </w:rPr>
            </w:pPr>
            <w:r w:rsidRPr="002E3612">
              <w:rPr>
                <w:rFonts w:ascii="Times New Roman" w:hAnsi="Times New Roman" w:cs="Times New Roman"/>
                <w:sz w:val="24"/>
                <w:szCs w:val="24"/>
              </w:rPr>
              <w:t>Varianta III</w:t>
            </w:r>
          </w:p>
        </w:tc>
        <w:tc>
          <w:tcPr>
            <w:tcW w:w="1134" w:type="dxa"/>
          </w:tcPr>
          <w:p w14:paraId="4A76D3D5" w14:textId="77777777" w:rsidR="00064053" w:rsidRPr="002E3612" w:rsidRDefault="006157C5" w:rsidP="004F4E18">
            <w:pPr>
              <w:jc w:val="both"/>
              <w:rPr>
                <w:rFonts w:ascii="Times New Roman" w:hAnsi="Times New Roman" w:cs="Times New Roman"/>
                <w:sz w:val="24"/>
                <w:szCs w:val="24"/>
              </w:rPr>
            </w:pPr>
            <w:r w:rsidRPr="002E3612">
              <w:rPr>
                <w:rFonts w:ascii="Times New Roman" w:hAnsi="Times New Roman" w:cs="Times New Roman"/>
                <w:sz w:val="24"/>
                <w:szCs w:val="24"/>
              </w:rPr>
              <w:t>43</w:t>
            </w:r>
            <w:r w:rsidR="00B72796">
              <w:rPr>
                <w:rFonts w:ascii="Times New Roman" w:hAnsi="Times New Roman" w:cs="Times New Roman"/>
                <w:sz w:val="24"/>
                <w:szCs w:val="24"/>
              </w:rPr>
              <w:t>86</w:t>
            </w:r>
          </w:p>
        </w:tc>
        <w:tc>
          <w:tcPr>
            <w:tcW w:w="1134" w:type="dxa"/>
          </w:tcPr>
          <w:p w14:paraId="4BA97AC1" w14:textId="77777777" w:rsidR="00064053" w:rsidRPr="002E3612" w:rsidRDefault="006157C5" w:rsidP="004F4E18">
            <w:pPr>
              <w:jc w:val="both"/>
              <w:rPr>
                <w:rFonts w:ascii="Times New Roman" w:hAnsi="Times New Roman" w:cs="Times New Roman"/>
                <w:sz w:val="24"/>
                <w:szCs w:val="24"/>
              </w:rPr>
            </w:pPr>
            <w:r w:rsidRPr="002E3612">
              <w:rPr>
                <w:rFonts w:ascii="Times New Roman" w:hAnsi="Times New Roman" w:cs="Times New Roman"/>
                <w:sz w:val="24"/>
                <w:szCs w:val="24"/>
              </w:rPr>
              <w:t>2</w:t>
            </w:r>
            <w:r w:rsidR="00B72796">
              <w:rPr>
                <w:rFonts w:ascii="Times New Roman" w:hAnsi="Times New Roman" w:cs="Times New Roman"/>
                <w:sz w:val="24"/>
                <w:szCs w:val="24"/>
              </w:rPr>
              <w:t>315</w:t>
            </w:r>
          </w:p>
        </w:tc>
        <w:tc>
          <w:tcPr>
            <w:tcW w:w="1134" w:type="dxa"/>
          </w:tcPr>
          <w:p w14:paraId="3FD718ED" w14:textId="77777777" w:rsidR="00064053" w:rsidRPr="002E3612" w:rsidRDefault="006157C5" w:rsidP="004F4E18">
            <w:pPr>
              <w:jc w:val="both"/>
              <w:rPr>
                <w:rFonts w:ascii="Times New Roman" w:hAnsi="Times New Roman" w:cs="Times New Roman"/>
                <w:sz w:val="24"/>
                <w:szCs w:val="24"/>
              </w:rPr>
            </w:pPr>
            <w:r w:rsidRPr="002E3612">
              <w:rPr>
                <w:rFonts w:ascii="Times New Roman" w:hAnsi="Times New Roman" w:cs="Times New Roman"/>
                <w:sz w:val="24"/>
                <w:szCs w:val="24"/>
              </w:rPr>
              <w:t>2071</w:t>
            </w:r>
          </w:p>
        </w:tc>
        <w:tc>
          <w:tcPr>
            <w:tcW w:w="1275" w:type="dxa"/>
          </w:tcPr>
          <w:p w14:paraId="39E41BA2" w14:textId="77777777" w:rsidR="00064053" w:rsidRPr="002E3612" w:rsidRDefault="006157C5" w:rsidP="004F4E18">
            <w:pPr>
              <w:jc w:val="both"/>
              <w:rPr>
                <w:rFonts w:ascii="Times New Roman" w:hAnsi="Times New Roman" w:cs="Times New Roman"/>
                <w:sz w:val="24"/>
                <w:szCs w:val="24"/>
              </w:rPr>
            </w:pPr>
            <w:r w:rsidRPr="002E3612">
              <w:rPr>
                <w:rFonts w:ascii="Times New Roman" w:hAnsi="Times New Roman" w:cs="Times New Roman"/>
                <w:sz w:val="24"/>
                <w:szCs w:val="24"/>
              </w:rPr>
              <w:t>1351</w:t>
            </w:r>
          </w:p>
        </w:tc>
        <w:tc>
          <w:tcPr>
            <w:tcW w:w="1195" w:type="dxa"/>
          </w:tcPr>
          <w:p w14:paraId="7F04E007" w14:textId="77777777" w:rsidR="00064053" w:rsidRPr="002E3612" w:rsidRDefault="006157C5" w:rsidP="00491A55">
            <w:pPr>
              <w:jc w:val="both"/>
              <w:rPr>
                <w:rFonts w:ascii="Times New Roman" w:hAnsi="Times New Roman" w:cs="Times New Roman"/>
                <w:sz w:val="24"/>
                <w:szCs w:val="24"/>
              </w:rPr>
            </w:pPr>
            <w:r w:rsidRPr="002E3612">
              <w:rPr>
                <w:rFonts w:ascii="Times New Roman" w:hAnsi="Times New Roman" w:cs="Times New Roman"/>
                <w:sz w:val="24"/>
                <w:szCs w:val="24"/>
              </w:rPr>
              <w:t>47,</w:t>
            </w:r>
            <w:r w:rsidR="00491A55">
              <w:rPr>
                <w:rFonts w:ascii="Times New Roman" w:hAnsi="Times New Roman" w:cs="Times New Roman"/>
                <w:sz w:val="24"/>
                <w:szCs w:val="24"/>
              </w:rPr>
              <w:t>22</w:t>
            </w:r>
            <w:r w:rsidR="00064053" w:rsidRPr="002E3612">
              <w:rPr>
                <w:rFonts w:ascii="Times New Roman" w:hAnsi="Times New Roman" w:cs="Times New Roman"/>
                <w:sz w:val="24"/>
                <w:szCs w:val="24"/>
              </w:rPr>
              <w:t>%</w:t>
            </w:r>
          </w:p>
        </w:tc>
        <w:tc>
          <w:tcPr>
            <w:tcW w:w="1589" w:type="dxa"/>
          </w:tcPr>
          <w:p w14:paraId="79136600" w14:textId="77777777" w:rsidR="00064053" w:rsidRPr="001918E8" w:rsidRDefault="006E0BD7" w:rsidP="004F4E18">
            <w:pPr>
              <w:jc w:val="both"/>
              <w:rPr>
                <w:rFonts w:ascii="Times New Roman" w:hAnsi="Times New Roman" w:cs="Times New Roman"/>
                <w:sz w:val="24"/>
                <w:szCs w:val="24"/>
              </w:rPr>
            </w:pPr>
            <w:r w:rsidRPr="002E3612">
              <w:rPr>
                <w:rFonts w:ascii="Times New Roman" w:hAnsi="Times New Roman" w:cs="Times New Roman"/>
                <w:sz w:val="24"/>
                <w:szCs w:val="24"/>
              </w:rPr>
              <w:t>65,23</w:t>
            </w:r>
            <w:r w:rsidR="00A64640" w:rsidRPr="002E3612">
              <w:rPr>
                <w:rFonts w:ascii="Times New Roman" w:hAnsi="Times New Roman" w:cs="Times New Roman"/>
                <w:sz w:val="24"/>
                <w:szCs w:val="24"/>
              </w:rPr>
              <w:t>%</w:t>
            </w:r>
          </w:p>
        </w:tc>
      </w:tr>
    </w:tbl>
    <w:p w14:paraId="562097A0" w14:textId="77777777" w:rsidR="00C61648" w:rsidRDefault="00C61648" w:rsidP="00C61648">
      <w:pPr>
        <w:autoSpaceDE w:val="0"/>
        <w:autoSpaceDN w:val="0"/>
        <w:adjustRightInd w:val="0"/>
        <w:spacing w:after="0" w:line="240" w:lineRule="auto"/>
        <w:jc w:val="both"/>
        <w:rPr>
          <w:rFonts w:ascii="Trebuchet MS" w:hAnsi="Trebuchet MS" w:cs="Arial"/>
        </w:rPr>
      </w:pPr>
    </w:p>
    <w:p w14:paraId="3B65AAEB" w14:textId="77777777" w:rsidR="00585784" w:rsidRPr="004905E4" w:rsidRDefault="00585784" w:rsidP="00C61648">
      <w:pPr>
        <w:autoSpaceDE w:val="0"/>
        <w:autoSpaceDN w:val="0"/>
        <w:adjustRightInd w:val="0"/>
        <w:spacing w:after="0" w:line="240" w:lineRule="auto"/>
        <w:jc w:val="both"/>
        <w:rPr>
          <w:rFonts w:ascii="Trebuchet MS" w:hAnsi="Trebuchet MS" w:cs="Arial"/>
        </w:rPr>
      </w:pPr>
    </w:p>
    <w:p w14:paraId="465AD263" w14:textId="77777777" w:rsidR="00064053" w:rsidRDefault="00064053" w:rsidP="00BA4724">
      <w:pPr>
        <w:pStyle w:val="ListParagraph"/>
        <w:numPr>
          <w:ilvl w:val="0"/>
          <w:numId w:val="18"/>
        </w:numPr>
        <w:jc w:val="both"/>
        <w:rPr>
          <w:rFonts w:ascii="Times New Roman" w:hAnsi="Times New Roman" w:cs="Times New Roman"/>
          <w:b/>
          <w:bCs/>
          <w:sz w:val="24"/>
          <w:szCs w:val="24"/>
        </w:rPr>
      </w:pPr>
      <w:r w:rsidRPr="00AF0EEB">
        <w:rPr>
          <w:rFonts w:ascii="Times New Roman" w:hAnsi="Times New Roman" w:cs="Times New Roman"/>
          <w:b/>
          <w:bCs/>
          <w:sz w:val="24"/>
          <w:szCs w:val="24"/>
        </w:rPr>
        <w:t>A</w:t>
      </w:r>
      <w:r w:rsidR="00AF0EEB" w:rsidRPr="00AF0EEB">
        <w:rPr>
          <w:rFonts w:ascii="Times New Roman" w:hAnsi="Times New Roman" w:cs="Times New Roman"/>
          <w:b/>
          <w:bCs/>
          <w:sz w:val="24"/>
          <w:szCs w:val="24"/>
        </w:rPr>
        <w:t>naliza SWOT a variantelor de plan cadru propuse</w:t>
      </w:r>
    </w:p>
    <w:p w14:paraId="2545F1B7" w14:textId="77777777" w:rsidR="00064053" w:rsidRPr="004905E4" w:rsidRDefault="00064053" w:rsidP="00064053">
      <w:pPr>
        <w:jc w:val="both"/>
        <w:rPr>
          <w:rFonts w:ascii="Times New Roman" w:hAnsi="Times New Roman" w:cs="Times New Roman"/>
          <w:b/>
          <w:bCs/>
          <w:sz w:val="24"/>
          <w:szCs w:val="24"/>
        </w:rPr>
      </w:pPr>
      <w:r w:rsidRPr="004905E4">
        <w:rPr>
          <w:rFonts w:ascii="Times New Roman" w:hAnsi="Times New Roman" w:cs="Times New Roman"/>
          <w:b/>
          <w:bCs/>
          <w:sz w:val="24"/>
          <w:szCs w:val="24"/>
        </w:rPr>
        <w:t>Această secțiune prezintă o analiză SWOT pentru fiecare din cele 3 variante propuse. Referința în argumentare o reprezintă planurile cadru în vigoare.</w:t>
      </w:r>
    </w:p>
    <w:p w14:paraId="0756B37B" w14:textId="77777777" w:rsidR="00064053" w:rsidRPr="004905E4" w:rsidRDefault="00064053" w:rsidP="00064053">
      <w:pPr>
        <w:jc w:val="both"/>
        <w:rPr>
          <w:rFonts w:ascii="Times New Roman" w:hAnsi="Times New Roman" w:cs="Times New Roman"/>
          <w:b/>
          <w:bCs/>
          <w:sz w:val="24"/>
          <w:szCs w:val="24"/>
        </w:rPr>
      </w:pPr>
      <w:r w:rsidRPr="004905E4">
        <w:rPr>
          <w:rFonts w:ascii="Times New Roman" w:hAnsi="Times New Roman" w:cs="Times New Roman"/>
          <w:b/>
          <w:bCs/>
          <w:sz w:val="24"/>
          <w:szCs w:val="24"/>
        </w:rPr>
        <w:t>V.1. Varianta I</w:t>
      </w:r>
    </w:p>
    <w:tbl>
      <w:tblPr>
        <w:tblStyle w:val="TableGrid"/>
        <w:tblW w:w="10080" w:type="dxa"/>
        <w:tblInd w:w="-365" w:type="dxa"/>
        <w:tblLook w:val="04A0" w:firstRow="1" w:lastRow="0" w:firstColumn="1" w:lastColumn="0" w:noHBand="0" w:noVBand="1"/>
      </w:tblPr>
      <w:tblGrid>
        <w:gridCol w:w="5040"/>
        <w:gridCol w:w="5040"/>
      </w:tblGrid>
      <w:tr w:rsidR="004905E4" w:rsidRPr="004905E4" w14:paraId="5ADC4606" w14:textId="77777777" w:rsidTr="00A16942">
        <w:tc>
          <w:tcPr>
            <w:tcW w:w="50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430196D" w14:textId="77777777" w:rsidR="00064053" w:rsidRPr="004905E4" w:rsidRDefault="00064053" w:rsidP="004F4E18">
            <w:pPr>
              <w:rPr>
                <w:rFonts w:ascii="Times New Roman" w:hAnsi="Times New Roman" w:cs="Times New Roman"/>
                <w:b/>
                <w:sz w:val="24"/>
                <w:szCs w:val="24"/>
              </w:rPr>
            </w:pPr>
            <w:r w:rsidRPr="004905E4">
              <w:rPr>
                <w:rFonts w:ascii="Times New Roman" w:hAnsi="Times New Roman" w:cs="Times New Roman"/>
                <w:b/>
                <w:sz w:val="24"/>
                <w:szCs w:val="24"/>
              </w:rPr>
              <w:t>Puncte tari</w:t>
            </w:r>
          </w:p>
        </w:tc>
        <w:tc>
          <w:tcPr>
            <w:tcW w:w="50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44C36B9" w14:textId="77777777" w:rsidR="00064053" w:rsidRPr="004905E4" w:rsidRDefault="00064053" w:rsidP="004F4E18">
            <w:pPr>
              <w:rPr>
                <w:rFonts w:ascii="Times New Roman" w:hAnsi="Times New Roman" w:cs="Times New Roman"/>
                <w:b/>
                <w:sz w:val="24"/>
                <w:szCs w:val="24"/>
              </w:rPr>
            </w:pPr>
            <w:r w:rsidRPr="004905E4">
              <w:rPr>
                <w:rFonts w:ascii="Times New Roman" w:hAnsi="Times New Roman" w:cs="Times New Roman"/>
                <w:b/>
                <w:sz w:val="24"/>
                <w:szCs w:val="24"/>
              </w:rPr>
              <w:t>Puncte slabe</w:t>
            </w:r>
          </w:p>
        </w:tc>
      </w:tr>
      <w:tr w:rsidR="004905E4" w:rsidRPr="004905E4" w14:paraId="1845AD0F" w14:textId="77777777" w:rsidTr="00A16942">
        <w:tc>
          <w:tcPr>
            <w:tcW w:w="5040" w:type="dxa"/>
            <w:tcBorders>
              <w:top w:val="single" w:sz="4" w:space="0" w:color="auto"/>
              <w:left w:val="single" w:sz="4" w:space="0" w:color="auto"/>
              <w:bottom w:val="single" w:sz="4" w:space="0" w:color="auto"/>
              <w:right w:val="single" w:sz="4" w:space="0" w:color="auto"/>
            </w:tcBorders>
          </w:tcPr>
          <w:p w14:paraId="4F7746D2" w14:textId="77777777" w:rsidR="009818C9" w:rsidRPr="004905E4" w:rsidRDefault="00F820A9" w:rsidP="009818C9">
            <w:pPr>
              <w:pStyle w:val="ListParagraph"/>
              <w:numPr>
                <w:ilvl w:val="0"/>
                <w:numId w:val="21"/>
              </w:numPr>
              <w:rPr>
                <w:rFonts w:ascii="Times New Roman" w:hAnsi="Times New Roman" w:cs="Times New Roman"/>
                <w:sz w:val="24"/>
                <w:szCs w:val="24"/>
              </w:rPr>
            </w:pPr>
            <w:r w:rsidRPr="004905E4">
              <w:rPr>
                <w:rFonts w:ascii="Times New Roman" w:hAnsi="Times New Roman" w:cs="Times New Roman"/>
                <w:sz w:val="24"/>
                <w:szCs w:val="24"/>
              </w:rPr>
              <w:t>Permite implementarea rapidă,  fără modificări substanțiale ale programelor școlare actual</w:t>
            </w:r>
            <w:r w:rsidR="00FC1518" w:rsidRPr="004905E4">
              <w:rPr>
                <w:rFonts w:ascii="Times New Roman" w:hAnsi="Times New Roman" w:cs="Times New Roman"/>
                <w:sz w:val="24"/>
                <w:szCs w:val="24"/>
              </w:rPr>
              <w:t>e</w:t>
            </w:r>
          </w:p>
          <w:p w14:paraId="2DE4BCAF" w14:textId="77777777" w:rsidR="00064053" w:rsidRPr="00002AB3" w:rsidRDefault="00F324A7" w:rsidP="009818C9">
            <w:pPr>
              <w:pStyle w:val="ListParagraph"/>
              <w:numPr>
                <w:ilvl w:val="0"/>
                <w:numId w:val="21"/>
              </w:numPr>
              <w:rPr>
                <w:rFonts w:ascii="Times New Roman" w:hAnsi="Times New Roman" w:cs="Times New Roman"/>
                <w:sz w:val="24"/>
                <w:szCs w:val="24"/>
              </w:rPr>
            </w:pPr>
            <w:r w:rsidRPr="00002AB3">
              <w:rPr>
                <w:rFonts w:ascii="Times New Roman" w:hAnsi="Times New Roman" w:cs="Times New Roman"/>
                <w:sz w:val="24"/>
                <w:szCs w:val="24"/>
              </w:rPr>
              <w:t>Asigurarea pentru filiera tehnologică a unui trunchi comun comparabil cu cel al filierei t</w:t>
            </w:r>
            <w:r w:rsidRPr="00002AB3">
              <w:rPr>
                <w:rFonts w:ascii="Times New Roman" w:hAnsi="Times New Roman" w:cs="Times New Roman"/>
                <w:sz w:val="24"/>
                <w:szCs w:val="24"/>
                <w:shd w:val="clear" w:color="auto" w:fill="FFFFFF"/>
              </w:rPr>
              <w:t>eoretice</w:t>
            </w:r>
            <w:r w:rsidRPr="00002AB3">
              <w:rPr>
                <w:rFonts w:ascii="Times New Roman" w:hAnsi="Times New Roman" w:cs="Times New Roman"/>
                <w:sz w:val="24"/>
                <w:szCs w:val="24"/>
              </w:rPr>
              <w:t xml:space="preserve"> </w:t>
            </w:r>
          </w:p>
          <w:p w14:paraId="3B27499C" w14:textId="77777777" w:rsidR="00064053" w:rsidRPr="004905E4" w:rsidRDefault="00064053" w:rsidP="004F4E18">
            <w:pPr>
              <w:pStyle w:val="ListParagraph"/>
              <w:numPr>
                <w:ilvl w:val="0"/>
                <w:numId w:val="21"/>
              </w:numPr>
              <w:rPr>
                <w:rFonts w:ascii="Times New Roman" w:hAnsi="Times New Roman" w:cs="Times New Roman"/>
                <w:sz w:val="24"/>
                <w:szCs w:val="24"/>
              </w:rPr>
            </w:pPr>
            <w:r w:rsidRPr="004905E4">
              <w:rPr>
                <w:rFonts w:ascii="Times New Roman" w:hAnsi="Times New Roman" w:cs="Times New Roman"/>
                <w:sz w:val="24"/>
                <w:szCs w:val="24"/>
              </w:rPr>
              <w:t xml:space="preserve">Asigură aceleași achiziții </w:t>
            </w:r>
            <w:r w:rsidR="00080688" w:rsidRPr="004905E4">
              <w:rPr>
                <w:rFonts w:ascii="Times New Roman" w:hAnsi="Times New Roman" w:cs="Times New Roman"/>
                <w:sz w:val="24"/>
                <w:szCs w:val="24"/>
              </w:rPr>
              <w:t xml:space="preserve">de cultură generală </w:t>
            </w:r>
            <w:r w:rsidRPr="004905E4">
              <w:rPr>
                <w:rFonts w:ascii="Times New Roman" w:hAnsi="Times New Roman" w:cs="Times New Roman"/>
                <w:sz w:val="24"/>
                <w:szCs w:val="24"/>
              </w:rPr>
              <w:t>pentru toți absolvenții de liceu</w:t>
            </w:r>
          </w:p>
          <w:p w14:paraId="6D3FBCD0" w14:textId="77777777" w:rsidR="00064053" w:rsidRPr="004905E4" w:rsidRDefault="00B17E5A" w:rsidP="00B17E5A">
            <w:pPr>
              <w:pStyle w:val="ListParagraph"/>
              <w:numPr>
                <w:ilvl w:val="0"/>
                <w:numId w:val="21"/>
              </w:numPr>
              <w:rPr>
                <w:rFonts w:ascii="Times New Roman" w:hAnsi="Times New Roman" w:cs="Times New Roman"/>
                <w:sz w:val="24"/>
                <w:szCs w:val="24"/>
              </w:rPr>
            </w:pPr>
            <w:r w:rsidRPr="004905E4">
              <w:rPr>
                <w:rFonts w:ascii="Times New Roman" w:hAnsi="Times New Roman" w:cs="Times New Roman"/>
                <w:sz w:val="24"/>
                <w:szCs w:val="24"/>
              </w:rPr>
              <w:t>Asigurarea unui număr mai mare de ore de pregătire practică față de planurile cadru în vigoare, relevant pentru dobândirea Certificatului de calificare profesională de nivel 4 al CNC</w:t>
            </w:r>
          </w:p>
        </w:tc>
        <w:tc>
          <w:tcPr>
            <w:tcW w:w="5040" w:type="dxa"/>
            <w:tcBorders>
              <w:top w:val="single" w:sz="4" w:space="0" w:color="auto"/>
              <w:left w:val="single" w:sz="4" w:space="0" w:color="auto"/>
              <w:bottom w:val="single" w:sz="4" w:space="0" w:color="auto"/>
              <w:right w:val="single" w:sz="4" w:space="0" w:color="auto"/>
            </w:tcBorders>
            <w:hideMark/>
          </w:tcPr>
          <w:p w14:paraId="413B5AEB" w14:textId="77777777" w:rsidR="00064053" w:rsidRPr="004905E4" w:rsidRDefault="002537E2" w:rsidP="004F4E18">
            <w:pPr>
              <w:pStyle w:val="ListParagraph"/>
              <w:numPr>
                <w:ilvl w:val="0"/>
                <w:numId w:val="21"/>
              </w:numPr>
              <w:rPr>
                <w:rFonts w:ascii="Times New Roman" w:hAnsi="Times New Roman" w:cs="Times New Roman"/>
                <w:sz w:val="24"/>
                <w:szCs w:val="24"/>
              </w:rPr>
            </w:pPr>
            <w:r w:rsidRPr="004905E4">
              <w:rPr>
                <w:rFonts w:ascii="Times New Roman" w:hAnsi="Times New Roman" w:cs="Times New Roman"/>
                <w:sz w:val="24"/>
                <w:szCs w:val="24"/>
              </w:rPr>
              <w:t>N</w:t>
            </w:r>
            <w:r w:rsidR="00064053" w:rsidRPr="004905E4">
              <w:rPr>
                <w:rFonts w:ascii="Times New Roman" w:hAnsi="Times New Roman" w:cs="Times New Roman"/>
                <w:sz w:val="24"/>
                <w:szCs w:val="24"/>
              </w:rPr>
              <w:t>eadapta</w:t>
            </w:r>
            <w:r w:rsidRPr="004905E4">
              <w:rPr>
                <w:rFonts w:ascii="Times New Roman" w:hAnsi="Times New Roman" w:cs="Times New Roman"/>
                <w:sz w:val="24"/>
                <w:szCs w:val="24"/>
              </w:rPr>
              <w:t>rea disciplinelor de cultură generală la</w:t>
            </w:r>
            <w:r w:rsidR="00064053" w:rsidRPr="004905E4">
              <w:rPr>
                <w:rFonts w:ascii="Times New Roman" w:hAnsi="Times New Roman" w:cs="Times New Roman"/>
                <w:sz w:val="24"/>
                <w:szCs w:val="24"/>
              </w:rPr>
              <w:t xml:space="preserve"> specificul</w:t>
            </w:r>
            <w:r w:rsidR="00B268DE" w:rsidRPr="004905E4">
              <w:rPr>
                <w:rFonts w:ascii="Times New Roman" w:hAnsi="Times New Roman" w:cs="Times New Roman"/>
                <w:sz w:val="24"/>
                <w:szCs w:val="24"/>
              </w:rPr>
              <w:t xml:space="preserve"> </w:t>
            </w:r>
            <w:r w:rsidR="00064053" w:rsidRPr="004905E4">
              <w:rPr>
                <w:rFonts w:ascii="Times New Roman" w:hAnsi="Times New Roman" w:cs="Times New Roman"/>
                <w:sz w:val="24"/>
                <w:szCs w:val="24"/>
              </w:rPr>
              <w:t>calificărilor profesionale</w:t>
            </w:r>
            <w:r w:rsidRPr="004905E4">
              <w:rPr>
                <w:rFonts w:ascii="Times New Roman" w:hAnsi="Times New Roman" w:cs="Times New Roman"/>
                <w:sz w:val="24"/>
                <w:szCs w:val="24"/>
              </w:rPr>
              <w:t>, datorit</w:t>
            </w:r>
            <w:r w:rsidR="00AA1538">
              <w:rPr>
                <w:rFonts w:ascii="Times New Roman" w:hAnsi="Times New Roman" w:cs="Times New Roman"/>
                <w:sz w:val="24"/>
                <w:szCs w:val="24"/>
              </w:rPr>
              <w:t>ă unui curriculum</w:t>
            </w:r>
            <w:r w:rsidRPr="004905E4">
              <w:rPr>
                <w:rFonts w:ascii="Times New Roman" w:hAnsi="Times New Roman" w:cs="Times New Roman"/>
                <w:sz w:val="24"/>
                <w:szCs w:val="24"/>
              </w:rPr>
              <w:t xml:space="preserve"> diferențiat</w:t>
            </w:r>
            <w:r w:rsidR="00AA1538">
              <w:rPr>
                <w:rFonts w:ascii="Times New Roman" w:hAnsi="Times New Roman" w:cs="Times New Roman"/>
                <w:sz w:val="24"/>
                <w:szCs w:val="24"/>
              </w:rPr>
              <w:t xml:space="preserve"> minim</w:t>
            </w:r>
          </w:p>
          <w:p w14:paraId="1D1BBDD1" w14:textId="77777777" w:rsidR="00125006" w:rsidRPr="004905E4" w:rsidRDefault="002537E2" w:rsidP="004F4E18">
            <w:pPr>
              <w:pStyle w:val="ListParagraph"/>
              <w:numPr>
                <w:ilvl w:val="0"/>
                <w:numId w:val="21"/>
              </w:numPr>
              <w:rPr>
                <w:rFonts w:ascii="Times New Roman" w:hAnsi="Times New Roman" w:cs="Times New Roman"/>
                <w:sz w:val="24"/>
                <w:szCs w:val="24"/>
              </w:rPr>
            </w:pPr>
            <w:r w:rsidRPr="004905E4">
              <w:rPr>
                <w:rFonts w:ascii="Times New Roman" w:hAnsi="Times New Roman" w:cs="Times New Roman"/>
                <w:sz w:val="24"/>
                <w:szCs w:val="24"/>
              </w:rPr>
              <w:t>Pentru componenta de cultură gen</w:t>
            </w:r>
            <w:r w:rsidR="00B268DE" w:rsidRPr="004905E4">
              <w:rPr>
                <w:rFonts w:ascii="Times New Roman" w:hAnsi="Times New Roman" w:cs="Times New Roman"/>
                <w:sz w:val="24"/>
                <w:szCs w:val="24"/>
              </w:rPr>
              <w:t>e</w:t>
            </w:r>
            <w:r w:rsidRPr="004905E4">
              <w:rPr>
                <w:rFonts w:ascii="Times New Roman" w:hAnsi="Times New Roman" w:cs="Times New Roman"/>
                <w:sz w:val="24"/>
                <w:szCs w:val="24"/>
              </w:rPr>
              <w:t xml:space="preserve">rală, nu este asigurată </w:t>
            </w:r>
            <w:r w:rsidR="00064053" w:rsidRPr="004905E4">
              <w:rPr>
                <w:rFonts w:ascii="Times New Roman" w:hAnsi="Times New Roman" w:cs="Times New Roman"/>
                <w:sz w:val="24"/>
                <w:szCs w:val="24"/>
              </w:rPr>
              <w:t xml:space="preserve"> </w:t>
            </w:r>
            <w:r w:rsidR="00AA1538">
              <w:rPr>
                <w:rFonts w:ascii="Times New Roman" w:hAnsi="Times New Roman" w:cs="Times New Roman"/>
                <w:sz w:val="24"/>
                <w:szCs w:val="24"/>
              </w:rPr>
              <w:t xml:space="preserve">în mare măsură </w:t>
            </w:r>
            <w:r w:rsidR="00064053" w:rsidRPr="004905E4">
              <w:rPr>
                <w:rFonts w:ascii="Times New Roman" w:hAnsi="Times New Roman" w:cs="Times New Roman"/>
                <w:sz w:val="24"/>
                <w:szCs w:val="24"/>
              </w:rPr>
              <w:t>valorific</w:t>
            </w:r>
            <w:r w:rsidRPr="004905E4">
              <w:rPr>
                <w:rFonts w:ascii="Times New Roman" w:hAnsi="Times New Roman" w:cs="Times New Roman"/>
                <w:sz w:val="24"/>
                <w:szCs w:val="24"/>
              </w:rPr>
              <w:t xml:space="preserve">area </w:t>
            </w:r>
            <w:r w:rsidR="00B268DE" w:rsidRPr="004905E4">
              <w:rPr>
                <w:rFonts w:ascii="Times New Roman" w:hAnsi="Times New Roman" w:cs="Times New Roman"/>
                <w:sz w:val="24"/>
                <w:szCs w:val="24"/>
              </w:rPr>
              <w:t xml:space="preserve">în context profesional a </w:t>
            </w:r>
            <w:r w:rsidR="00064053" w:rsidRPr="004905E4">
              <w:rPr>
                <w:rFonts w:ascii="Times New Roman" w:hAnsi="Times New Roman" w:cs="Times New Roman"/>
                <w:sz w:val="24"/>
                <w:szCs w:val="24"/>
              </w:rPr>
              <w:t xml:space="preserve"> cunoștințelor dobândite</w:t>
            </w:r>
          </w:p>
          <w:p w14:paraId="4C4DC99A" w14:textId="77777777" w:rsidR="003053F4" w:rsidRPr="004905E4" w:rsidRDefault="003053F4" w:rsidP="004F4E18">
            <w:pPr>
              <w:pStyle w:val="ListParagraph"/>
              <w:numPr>
                <w:ilvl w:val="0"/>
                <w:numId w:val="21"/>
              </w:numPr>
              <w:rPr>
                <w:rFonts w:ascii="Times New Roman" w:hAnsi="Times New Roman" w:cs="Times New Roman"/>
                <w:sz w:val="24"/>
                <w:szCs w:val="24"/>
              </w:rPr>
            </w:pPr>
            <w:r w:rsidRPr="009D40D3">
              <w:rPr>
                <w:rFonts w:ascii="Times New Roman" w:hAnsi="Times New Roman" w:cs="Times New Roman"/>
                <w:sz w:val="24"/>
                <w:szCs w:val="24"/>
              </w:rPr>
              <w:t>Nu este construită în manieră inter și transdis</w:t>
            </w:r>
            <w:r w:rsidR="00902D2B" w:rsidRPr="009D40D3">
              <w:rPr>
                <w:rFonts w:ascii="Times New Roman" w:hAnsi="Times New Roman" w:cs="Times New Roman"/>
                <w:sz w:val="24"/>
                <w:szCs w:val="24"/>
              </w:rPr>
              <w:t>ci</w:t>
            </w:r>
            <w:r w:rsidRPr="009D40D3">
              <w:rPr>
                <w:rFonts w:ascii="Times New Roman" w:hAnsi="Times New Roman" w:cs="Times New Roman"/>
                <w:sz w:val="24"/>
                <w:szCs w:val="24"/>
              </w:rPr>
              <w:t>plinară</w:t>
            </w:r>
          </w:p>
          <w:p w14:paraId="5F3BE825" w14:textId="77777777" w:rsidR="00064053" w:rsidRPr="004905E4" w:rsidRDefault="00064053" w:rsidP="00125006"/>
        </w:tc>
      </w:tr>
      <w:tr w:rsidR="004905E4" w:rsidRPr="004905E4" w14:paraId="675CED65" w14:textId="77777777" w:rsidTr="00A16942">
        <w:tc>
          <w:tcPr>
            <w:tcW w:w="50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0CD537" w14:textId="77777777" w:rsidR="00064053" w:rsidRPr="004905E4" w:rsidRDefault="00064053" w:rsidP="004F4E18">
            <w:pPr>
              <w:rPr>
                <w:rFonts w:ascii="Times New Roman" w:hAnsi="Times New Roman" w:cs="Times New Roman"/>
                <w:b/>
                <w:sz w:val="24"/>
                <w:szCs w:val="24"/>
              </w:rPr>
            </w:pPr>
            <w:r w:rsidRPr="004905E4">
              <w:rPr>
                <w:rFonts w:ascii="Times New Roman" w:hAnsi="Times New Roman" w:cs="Times New Roman"/>
                <w:b/>
                <w:sz w:val="24"/>
                <w:szCs w:val="24"/>
              </w:rPr>
              <w:t>Oportunități</w:t>
            </w:r>
          </w:p>
        </w:tc>
        <w:tc>
          <w:tcPr>
            <w:tcW w:w="50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B5C84BC" w14:textId="77777777" w:rsidR="00064053" w:rsidRPr="004905E4" w:rsidRDefault="00064053" w:rsidP="004F4E18">
            <w:pPr>
              <w:rPr>
                <w:rFonts w:ascii="Times New Roman" w:hAnsi="Times New Roman" w:cs="Times New Roman"/>
                <w:b/>
                <w:sz w:val="24"/>
                <w:szCs w:val="24"/>
              </w:rPr>
            </w:pPr>
            <w:r w:rsidRPr="004905E4">
              <w:rPr>
                <w:rFonts w:ascii="Times New Roman" w:hAnsi="Times New Roman" w:cs="Times New Roman"/>
                <w:b/>
                <w:sz w:val="24"/>
                <w:szCs w:val="24"/>
              </w:rPr>
              <w:t>Amenințări</w:t>
            </w:r>
          </w:p>
        </w:tc>
      </w:tr>
      <w:tr w:rsidR="004905E4" w:rsidRPr="004905E4" w14:paraId="607981B7" w14:textId="77777777" w:rsidTr="00A16942">
        <w:tc>
          <w:tcPr>
            <w:tcW w:w="5040" w:type="dxa"/>
            <w:tcBorders>
              <w:top w:val="single" w:sz="4" w:space="0" w:color="auto"/>
              <w:left w:val="single" w:sz="4" w:space="0" w:color="auto"/>
              <w:bottom w:val="single" w:sz="4" w:space="0" w:color="auto"/>
              <w:right w:val="single" w:sz="4" w:space="0" w:color="auto"/>
            </w:tcBorders>
          </w:tcPr>
          <w:p w14:paraId="730C385F" w14:textId="77777777" w:rsidR="00064053" w:rsidRPr="004905E4" w:rsidRDefault="00064053" w:rsidP="004F4E18">
            <w:pPr>
              <w:pStyle w:val="ListParagraph"/>
              <w:numPr>
                <w:ilvl w:val="0"/>
                <w:numId w:val="21"/>
              </w:numPr>
              <w:rPr>
                <w:rFonts w:ascii="Times New Roman" w:hAnsi="Times New Roman" w:cs="Times New Roman"/>
                <w:sz w:val="24"/>
                <w:szCs w:val="24"/>
              </w:rPr>
            </w:pPr>
            <w:r w:rsidRPr="004905E4">
              <w:rPr>
                <w:rFonts w:ascii="Times New Roman" w:hAnsi="Times New Roman" w:cs="Times New Roman"/>
                <w:sz w:val="24"/>
                <w:szCs w:val="24"/>
              </w:rPr>
              <w:t>Politica curriculară a MEC care favorizează revizuirea planurilor cadru</w:t>
            </w:r>
          </w:p>
          <w:p w14:paraId="36DB77F1" w14:textId="77777777" w:rsidR="00064053" w:rsidRPr="004905E4" w:rsidRDefault="00064053" w:rsidP="004F4E18">
            <w:pPr>
              <w:pStyle w:val="ListParagraph"/>
              <w:numPr>
                <w:ilvl w:val="0"/>
                <w:numId w:val="21"/>
              </w:numPr>
              <w:rPr>
                <w:rFonts w:ascii="Times New Roman" w:hAnsi="Times New Roman" w:cs="Times New Roman"/>
                <w:sz w:val="24"/>
                <w:szCs w:val="24"/>
              </w:rPr>
            </w:pPr>
            <w:r w:rsidRPr="004905E4">
              <w:rPr>
                <w:rFonts w:ascii="Times New Roman" w:hAnsi="Times New Roman" w:cs="Times New Roman"/>
                <w:sz w:val="24"/>
                <w:szCs w:val="24"/>
              </w:rPr>
              <w:t>Deschidere din partea mediului de afaceri de a se implica in revizuirea planurilor cadru</w:t>
            </w:r>
          </w:p>
          <w:p w14:paraId="1C9533E4" w14:textId="77777777" w:rsidR="00064053" w:rsidRPr="004905E4" w:rsidRDefault="00064053" w:rsidP="004F4E18">
            <w:pPr>
              <w:pStyle w:val="ListParagraph"/>
              <w:numPr>
                <w:ilvl w:val="0"/>
                <w:numId w:val="21"/>
              </w:numPr>
              <w:rPr>
                <w:rFonts w:ascii="Times New Roman" w:hAnsi="Times New Roman" w:cs="Times New Roman"/>
                <w:sz w:val="24"/>
                <w:szCs w:val="24"/>
              </w:rPr>
            </w:pPr>
            <w:r w:rsidRPr="004905E4">
              <w:rPr>
                <w:rFonts w:ascii="Times New Roman" w:hAnsi="Times New Roman" w:cs="Times New Roman"/>
                <w:sz w:val="24"/>
                <w:szCs w:val="24"/>
              </w:rPr>
              <w:t>Dinamica pieței muncii care așteaptă un răspuns pozitiv de la sistemul de educație și formare profesională prin IPT</w:t>
            </w:r>
          </w:p>
          <w:p w14:paraId="22F4756A" w14:textId="77777777" w:rsidR="00064053" w:rsidRPr="00B82507" w:rsidRDefault="00064053" w:rsidP="00B82507">
            <w:pPr>
              <w:pStyle w:val="ListParagraph"/>
              <w:numPr>
                <w:ilvl w:val="0"/>
                <w:numId w:val="21"/>
              </w:numPr>
              <w:rPr>
                <w:rFonts w:ascii="Times New Roman" w:hAnsi="Times New Roman" w:cs="Times New Roman"/>
                <w:sz w:val="24"/>
                <w:szCs w:val="24"/>
              </w:rPr>
            </w:pPr>
            <w:r w:rsidRPr="004905E4">
              <w:rPr>
                <w:rFonts w:ascii="Times New Roman" w:hAnsi="Times New Roman" w:cs="Times New Roman"/>
                <w:sz w:val="24"/>
                <w:szCs w:val="24"/>
              </w:rPr>
              <w:lastRenderedPageBreak/>
              <w:t>Solicitarea operatorilor economici de introducere de noi calificări profesionale</w:t>
            </w:r>
          </w:p>
        </w:tc>
        <w:tc>
          <w:tcPr>
            <w:tcW w:w="5040" w:type="dxa"/>
            <w:tcBorders>
              <w:top w:val="single" w:sz="4" w:space="0" w:color="auto"/>
              <w:left w:val="single" w:sz="4" w:space="0" w:color="auto"/>
              <w:bottom w:val="single" w:sz="4" w:space="0" w:color="auto"/>
              <w:right w:val="single" w:sz="4" w:space="0" w:color="auto"/>
            </w:tcBorders>
          </w:tcPr>
          <w:p w14:paraId="17493735" w14:textId="77777777" w:rsidR="00064053" w:rsidRPr="004905E4" w:rsidRDefault="00064053" w:rsidP="004F4E18">
            <w:pPr>
              <w:pStyle w:val="ListParagraph"/>
              <w:numPr>
                <w:ilvl w:val="0"/>
                <w:numId w:val="21"/>
              </w:numPr>
              <w:rPr>
                <w:rFonts w:ascii="Times New Roman" w:hAnsi="Times New Roman" w:cs="Times New Roman"/>
                <w:sz w:val="24"/>
                <w:szCs w:val="24"/>
              </w:rPr>
            </w:pPr>
            <w:r w:rsidRPr="004905E4">
              <w:rPr>
                <w:rFonts w:ascii="Times New Roman" w:hAnsi="Times New Roman" w:cs="Times New Roman"/>
                <w:sz w:val="24"/>
                <w:szCs w:val="24"/>
              </w:rPr>
              <w:lastRenderedPageBreak/>
              <w:t>Limitarea opțiunilor absolvenților de clasa a VIII-a pentru liceul tehnologic în condițiile parcurgerii aceluiași trunchi comun și a nediferențierii față de învățământul teoretic</w:t>
            </w:r>
          </w:p>
          <w:p w14:paraId="6ED79B9B" w14:textId="77777777" w:rsidR="00064053" w:rsidRPr="00B82507" w:rsidRDefault="00064053" w:rsidP="00B82507">
            <w:pPr>
              <w:pStyle w:val="ListParagraph"/>
              <w:numPr>
                <w:ilvl w:val="0"/>
                <w:numId w:val="21"/>
              </w:numPr>
              <w:rPr>
                <w:rFonts w:ascii="Times New Roman" w:hAnsi="Times New Roman" w:cs="Times New Roman"/>
                <w:sz w:val="24"/>
                <w:szCs w:val="24"/>
              </w:rPr>
            </w:pPr>
            <w:r w:rsidRPr="004905E4">
              <w:rPr>
                <w:rFonts w:ascii="Times New Roman" w:hAnsi="Times New Roman" w:cs="Times New Roman"/>
                <w:sz w:val="24"/>
                <w:szCs w:val="24"/>
              </w:rPr>
              <w:t xml:space="preserve">Insatisfacția operatorilor economici fața de lipsa de flexibilitate a decidenților din educație din perspectiva adaptării unor </w:t>
            </w:r>
            <w:r w:rsidRPr="004905E4">
              <w:rPr>
                <w:rFonts w:ascii="Times New Roman" w:hAnsi="Times New Roman" w:cs="Times New Roman"/>
                <w:sz w:val="24"/>
                <w:szCs w:val="24"/>
              </w:rPr>
              <w:lastRenderedPageBreak/>
              <w:t xml:space="preserve">discipline de cultură generală la specificul calificărilor </w:t>
            </w:r>
          </w:p>
        </w:tc>
      </w:tr>
    </w:tbl>
    <w:p w14:paraId="307245CA" w14:textId="77777777" w:rsidR="002F2404" w:rsidRPr="004905E4" w:rsidRDefault="002F2404" w:rsidP="00064053">
      <w:pPr>
        <w:jc w:val="both"/>
        <w:rPr>
          <w:rFonts w:ascii="Times New Roman" w:hAnsi="Times New Roman" w:cs="Times New Roman"/>
          <w:b/>
          <w:bCs/>
          <w:sz w:val="24"/>
          <w:szCs w:val="24"/>
        </w:rPr>
      </w:pPr>
    </w:p>
    <w:p w14:paraId="2AEC16F9" w14:textId="77777777" w:rsidR="00064053" w:rsidRPr="004905E4" w:rsidRDefault="00064053" w:rsidP="00064053">
      <w:pPr>
        <w:jc w:val="both"/>
        <w:rPr>
          <w:rFonts w:ascii="Times New Roman" w:hAnsi="Times New Roman" w:cs="Times New Roman"/>
          <w:b/>
          <w:bCs/>
          <w:sz w:val="24"/>
          <w:szCs w:val="24"/>
        </w:rPr>
      </w:pPr>
      <w:r w:rsidRPr="004905E4">
        <w:rPr>
          <w:rFonts w:ascii="Times New Roman" w:hAnsi="Times New Roman" w:cs="Times New Roman"/>
          <w:b/>
          <w:bCs/>
          <w:sz w:val="24"/>
          <w:szCs w:val="24"/>
        </w:rPr>
        <w:t>IV.2. Varianta II</w:t>
      </w:r>
    </w:p>
    <w:tbl>
      <w:tblPr>
        <w:tblStyle w:val="TableGrid"/>
        <w:tblW w:w="10170" w:type="dxa"/>
        <w:tblInd w:w="-432" w:type="dxa"/>
        <w:tblLook w:val="04A0" w:firstRow="1" w:lastRow="0" w:firstColumn="1" w:lastColumn="0" w:noHBand="0" w:noVBand="1"/>
      </w:tblPr>
      <w:tblGrid>
        <w:gridCol w:w="5107"/>
        <w:gridCol w:w="5063"/>
      </w:tblGrid>
      <w:tr w:rsidR="004905E4" w:rsidRPr="004905E4" w14:paraId="45FC2062" w14:textId="77777777" w:rsidTr="00585784">
        <w:tc>
          <w:tcPr>
            <w:tcW w:w="510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3A17F6" w14:textId="77777777" w:rsidR="00064053" w:rsidRPr="004905E4" w:rsidRDefault="00064053" w:rsidP="004F4E18">
            <w:pPr>
              <w:rPr>
                <w:rFonts w:ascii="Times New Roman" w:hAnsi="Times New Roman" w:cs="Times New Roman"/>
                <w:b/>
                <w:sz w:val="24"/>
                <w:szCs w:val="24"/>
              </w:rPr>
            </w:pPr>
            <w:r w:rsidRPr="004905E4">
              <w:rPr>
                <w:rFonts w:ascii="Times New Roman" w:hAnsi="Times New Roman" w:cs="Times New Roman"/>
                <w:b/>
                <w:sz w:val="24"/>
                <w:szCs w:val="24"/>
              </w:rPr>
              <w:t>Puncte tari</w:t>
            </w:r>
          </w:p>
        </w:tc>
        <w:tc>
          <w:tcPr>
            <w:tcW w:w="50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B61979" w14:textId="77777777" w:rsidR="00064053" w:rsidRPr="004905E4" w:rsidRDefault="00064053" w:rsidP="004F4E18">
            <w:pPr>
              <w:rPr>
                <w:rFonts w:ascii="Times New Roman" w:hAnsi="Times New Roman" w:cs="Times New Roman"/>
                <w:b/>
                <w:sz w:val="24"/>
                <w:szCs w:val="24"/>
              </w:rPr>
            </w:pPr>
            <w:r w:rsidRPr="004905E4">
              <w:rPr>
                <w:rFonts w:ascii="Times New Roman" w:hAnsi="Times New Roman" w:cs="Times New Roman"/>
                <w:b/>
                <w:sz w:val="24"/>
                <w:szCs w:val="24"/>
              </w:rPr>
              <w:t>Puncte slabe</w:t>
            </w:r>
          </w:p>
        </w:tc>
      </w:tr>
      <w:tr w:rsidR="004905E4" w:rsidRPr="004905E4" w14:paraId="452B44F2" w14:textId="77777777" w:rsidTr="00585784">
        <w:tc>
          <w:tcPr>
            <w:tcW w:w="5107" w:type="dxa"/>
            <w:tcBorders>
              <w:top w:val="single" w:sz="4" w:space="0" w:color="auto"/>
              <w:left w:val="single" w:sz="4" w:space="0" w:color="auto"/>
              <w:bottom w:val="single" w:sz="4" w:space="0" w:color="auto"/>
              <w:right w:val="single" w:sz="4" w:space="0" w:color="auto"/>
            </w:tcBorders>
          </w:tcPr>
          <w:p w14:paraId="747318E1" w14:textId="77777777" w:rsidR="00C259A6" w:rsidRPr="004905E4" w:rsidRDefault="00F324A7" w:rsidP="00C259A6">
            <w:pPr>
              <w:pStyle w:val="ListParagraph"/>
              <w:numPr>
                <w:ilvl w:val="0"/>
                <w:numId w:val="21"/>
              </w:numPr>
              <w:autoSpaceDE w:val="0"/>
              <w:autoSpaceDN w:val="0"/>
              <w:adjustRightInd w:val="0"/>
              <w:rPr>
                <w:rFonts w:ascii="Times New Roman" w:hAnsi="Times New Roman" w:cs="Times New Roman"/>
                <w:bCs/>
                <w:sz w:val="24"/>
                <w:szCs w:val="24"/>
              </w:rPr>
            </w:pPr>
            <w:r w:rsidRPr="00002AB3">
              <w:rPr>
                <w:rFonts w:ascii="Times New Roman" w:hAnsi="Times New Roman" w:cs="Times New Roman"/>
                <w:sz w:val="24"/>
                <w:szCs w:val="24"/>
              </w:rPr>
              <w:t>Asigurarea pentru filiera tehnologică, în ciclul inferior al liceului (cls. IX-X), a unui trunchi comun comparabil</w:t>
            </w:r>
            <w:r w:rsidR="00C259A6" w:rsidRPr="00002AB3">
              <w:rPr>
                <w:rFonts w:ascii="Times New Roman" w:hAnsi="Times New Roman" w:cs="Times New Roman"/>
                <w:sz w:val="24"/>
                <w:szCs w:val="24"/>
              </w:rPr>
              <w:t xml:space="preserve">  </w:t>
            </w:r>
            <w:r w:rsidRPr="00002AB3">
              <w:rPr>
                <w:rFonts w:ascii="Times New Roman" w:hAnsi="Times New Roman" w:cs="Times New Roman"/>
                <w:sz w:val="24"/>
                <w:szCs w:val="24"/>
              </w:rPr>
              <w:t xml:space="preserve">cu cel al </w:t>
            </w:r>
            <w:r w:rsidR="00973837" w:rsidRPr="00002AB3">
              <w:rPr>
                <w:rFonts w:ascii="Times New Roman" w:hAnsi="Times New Roman" w:cs="Times New Roman"/>
                <w:sz w:val="24"/>
                <w:szCs w:val="24"/>
              </w:rPr>
              <w:t>filiere</w:t>
            </w:r>
            <w:r w:rsidRPr="00002AB3">
              <w:rPr>
                <w:rFonts w:ascii="Times New Roman" w:hAnsi="Times New Roman" w:cs="Times New Roman"/>
                <w:sz w:val="24"/>
                <w:szCs w:val="24"/>
              </w:rPr>
              <w:t xml:space="preserve">i </w:t>
            </w:r>
            <w:r w:rsidR="00C259A6" w:rsidRPr="00002AB3">
              <w:rPr>
                <w:rFonts w:ascii="Times New Roman" w:hAnsi="Times New Roman" w:cs="Times New Roman"/>
                <w:sz w:val="24"/>
                <w:szCs w:val="24"/>
              </w:rPr>
              <w:t>t</w:t>
            </w:r>
            <w:r w:rsidR="00C259A6" w:rsidRPr="00D72FF4">
              <w:rPr>
                <w:rFonts w:ascii="Times New Roman" w:hAnsi="Times New Roman" w:cs="Times New Roman"/>
                <w:sz w:val="24"/>
                <w:szCs w:val="24"/>
              </w:rPr>
              <w:t>eoretic</w:t>
            </w:r>
            <w:r w:rsidRPr="00D72FF4">
              <w:rPr>
                <w:rFonts w:ascii="Times New Roman" w:hAnsi="Times New Roman" w:cs="Times New Roman"/>
                <w:sz w:val="24"/>
                <w:szCs w:val="24"/>
              </w:rPr>
              <w:t>e</w:t>
            </w:r>
            <w:r w:rsidR="00C259A6" w:rsidRPr="00002AB3">
              <w:rPr>
                <w:rFonts w:ascii="Times New Roman" w:hAnsi="Times New Roman" w:cs="Times New Roman"/>
                <w:sz w:val="24"/>
                <w:szCs w:val="24"/>
              </w:rPr>
              <w:t xml:space="preserve"> care </w:t>
            </w:r>
            <w:r w:rsidR="00C259A6" w:rsidRPr="00002AB3">
              <w:rPr>
                <w:rFonts w:ascii="Times New Roman" w:hAnsi="Times New Roman" w:cs="Times New Roman"/>
                <w:bCs/>
                <w:sz w:val="24"/>
                <w:szCs w:val="24"/>
              </w:rPr>
              <w:t>să faciliteze tuturor elevilor</w:t>
            </w:r>
            <w:r w:rsidR="00C259A6" w:rsidRPr="004905E4">
              <w:rPr>
                <w:rFonts w:ascii="Times New Roman" w:hAnsi="Times New Roman" w:cs="Times New Roman"/>
                <w:bCs/>
                <w:sz w:val="24"/>
                <w:szCs w:val="24"/>
              </w:rPr>
              <w:t xml:space="preserve"> care vor finaliza cls a X a, de</w:t>
            </w:r>
            <w:r w:rsidR="00C259A6" w:rsidRPr="004905E4">
              <w:rPr>
                <w:rFonts w:ascii="TimesNewRoman,Bold" w:hAnsi="TimesNewRoman,Bold" w:cs="TimesNewRoman,Bold"/>
                <w:bCs/>
                <w:sz w:val="24"/>
                <w:szCs w:val="24"/>
              </w:rPr>
              <w:t>ț</w:t>
            </w:r>
            <w:r w:rsidR="00C259A6" w:rsidRPr="004905E4">
              <w:rPr>
                <w:rFonts w:ascii="Times New Roman" w:hAnsi="Times New Roman" w:cs="Times New Roman"/>
                <w:bCs/>
                <w:sz w:val="24"/>
                <w:szCs w:val="24"/>
              </w:rPr>
              <w:t>inerea la nivel func</w:t>
            </w:r>
            <w:r w:rsidR="00C259A6" w:rsidRPr="004905E4">
              <w:rPr>
                <w:rFonts w:ascii="TimesNewRoman,Bold" w:hAnsi="TimesNewRoman,Bold" w:cs="TimesNewRoman,Bold"/>
                <w:bCs/>
                <w:sz w:val="24"/>
                <w:szCs w:val="24"/>
              </w:rPr>
              <w:t>ț</w:t>
            </w:r>
            <w:r w:rsidR="00C259A6" w:rsidRPr="004905E4">
              <w:rPr>
                <w:rFonts w:ascii="Times New Roman" w:hAnsi="Times New Roman" w:cs="Times New Roman"/>
                <w:bCs/>
                <w:sz w:val="24"/>
                <w:szCs w:val="24"/>
              </w:rPr>
              <w:t>ional a celor opt competen</w:t>
            </w:r>
            <w:r w:rsidR="00C259A6" w:rsidRPr="004905E4">
              <w:rPr>
                <w:rFonts w:ascii="TimesNewRoman,Bold" w:hAnsi="TimesNewRoman,Bold" w:cs="TimesNewRoman,Bold"/>
                <w:bCs/>
                <w:sz w:val="24"/>
                <w:szCs w:val="24"/>
              </w:rPr>
              <w:t>ț</w:t>
            </w:r>
            <w:r w:rsidR="00C259A6" w:rsidRPr="004905E4">
              <w:rPr>
                <w:rFonts w:ascii="Times New Roman" w:hAnsi="Times New Roman" w:cs="Times New Roman"/>
                <w:bCs/>
                <w:sz w:val="24"/>
                <w:szCs w:val="24"/>
              </w:rPr>
              <w:t>e-cheie</w:t>
            </w:r>
          </w:p>
          <w:p w14:paraId="7E8E624D" w14:textId="77777777" w:rsidR="00064053" w:rsidRPr="004905E4" w:rsidRDefault="00064053" w:rsidP="004F4E18">
            <w:pPr>
              <w:pStyle w:val="ListParagraph"/>
              <w:numPr>
                <w:ilvl w:val="0"/>
                <w:numId w:val="21"/>
              </w:numPr>
              <w:rPr>
                <w:rFonts w:ascii="Times New Roman" w:hAnsi="Times New Roman" w:cs="Times New Roman"/>
                <w:sz w:val="24"/>
                <w:szCs w:val="24"/>
              </w:rPr>
            </w:pPr>
            <w:r w:rsidRPr="004905E4">
              <w:rPr>
                <w:rFonts w:ascii="Times New Roman" w:hAnsi="Times New Roman" w:cs="Times New Roman"/>
                <w:sz w:val="24"/>
                <w:szCs w:val="24"/>
              </w:rPr>
              <w:t>Apariția curriculumului diferențiat pentru disciplinele de cultură generală în vederea adaptării conținuturilor la specificul calificărilor profesionale</w:t>
            </w:r>
          </w:p>
          <w:p w14:paraId="375E19D6" w14:textId="77777777" w:rsidR="00064053" w:rsidRPr="004905E4" w:rsidRDefault="00064053" w:rsidP="004F4E18">
            <w:pPr>
              <w:pStyle w:val="ListParagraph"/>
              <w:numPr>
                <w:ilvl w:val="0"/>
                <w:numId w:val="21"/>
              </w:numPr>
              <w:rPr>
                <w:rFonts w:ascii="Times New Roman" w:hAnsi="Times New Roman" w:cs="Times New Roman"/>
                <w:sz w:val="24"/>
                <w:szCs w:val="24"/>
              </w:rPr>
            </w:pPr>
            <w:r w:rsidRPr="004905E4">
              <w:rPr>
                <w:rFonts w:ascii="Times New Roman" w:hAnsi="Times New Roman" w:cs="Times New Roman"/>
                <w:sz w:val="24"/>
                <w:szCs w:val="24"/>
              </w:rPr>
              <w:t xml:space="preserve">Posibilitatea valorificării cunoștințelor dobândite prin disciplinele de cultură generală în context profesional </w:t>
            </w:r>
          </w:p>
          <w:p w14:paraId="3011F5F1" w14:textId="77777777" w:rsidR="003053F4" w:rsidRPr="004905E4" w:rsidRDefault="00064053" w:rsidP="003053F4">
            <w:pPr>
              <w:pStyle w:val="ListParagraph"/>
              <w:numPr>
                <w:ilvl w:val="0"/>
                <w:numId w:val="21"/>
              </w:numPr>
              <w:rPr>
                <w:rFonts w:ascii="Times New Roman" w:hAnsi="Times New Roman" w:cs="Times New Roman"/>
                <w:sz w:val="24"/>
                <w:szCs w:val="24"/>
              </w:rPr>
            </w:pPr>
            <w:r w:rsidRPr="004905E4">
              <w:rPr>
                <w:rFonts w:ascii="Times New Roman" w:hAnsi="Times New Roman" w:cs="Times New Roman"/>
                <w:sz w:val="24"/>
                <w:szCs w:val="24"/>
              </w:rPr>
              <w:t>Asigurarea unui număr mai mare de ore de pregătire practică față de planurile cadru în vigoare, relevant pentru dobândirea Certificatului de calificare profesională de nivel 4 al CNC</w:t>
            </w:r>
          </w:p>
          <w:p w14:paraId="3C14F82A" w14:textId="77777777" w:rsidR="00064053" w:rsidRPr="004905E4" w:rsidRDefault="003053F4" w:rsidP="004905E4">
            <w:pPr>
              <w:pStyle w:val="ListParagraph"/>
              <w:numPr>
                <w:ilvl w:val="0"/>
                <w:numId w:val="21"/>
              </w:numPr>
              <w:rPr>
                <w:rFonts w:ascii="Times New Roman" w:hAnsi="Times New Roman" w:cs="Times New Roman"/>
                <w:sz w:val="24"/>
                <w:szCs w:val="24"/>
              </w:rPr>
            </w:pPr>
            <w:r w:rsidRPr="004905E4">
              <w:rPr>
                <w:rFonts w:ascii="Times New Roman" w:hAnsi="Times New Roman" w:cs="Times New Roman"/>
                <w:sz w:val="24"/>
                <w:szCs w:val="24"/>
              </w:rPr>
              <w:t>Asigură în ciclul superior al liceului opțiunea unei abordări integrate (interdisciplinar/transdisciplinar) care să  susțină prin conținut specificul calificării</w:t>
            </w:r>
          </w:p>
        </w:tc>
        <w:tc>
          <w:tcPr>
            <w:tcW w:w="5063" w:type="dxa"/>
            <w:tcBorders>
              <w:top w:val="single" w:sz="4" w:space="0" w:color="auto"/>
              <w:left w:val="single" w:sz="4" w:space="0" w:color="auto"/>
              <w:bottom w:val="single" w:sz="4" w:space="0" w:color="auto"/>
              <w:right w:val="single" w:sz="4" w:space="0" w:color="auto"/>
            </w:tcBorders>
            <w:hideMark/>
          </w:tcPr>
          <w:p w14:paraId="0B814664" w14:textId="77777777" w:rsidR="00064053" w:rsidRPr="004905E4" w:rsidRDefault="00064053" w:rsidP="004F4E18">
            <w:pPr>
              <w:pStyle w:val="ListParagraph"/>
              <w:numPr>
                <w:ilvl w:val="0"/>
                <w:numId w:val="21"/>
              </w:numPr>
              <w:rPr>
                <w:rFonts w:ascii="Times New Roman" w:hAnsi="Times New Roman" w:cs="Times New Roman"/>
                <w:sz w:val="24"/>
                <w:szCs w:val="24"/>
              </w:rPr>
            </w:pPr>
            <w:r w:rsidRPr="004905E4">
              <w:rPr>
                <w:rFonts w:ascii="Times New Roman" w:hAnsi="Times New Roman" w:cs="Times New Roman"/>
                <w:sz w:val="24"/>
                <w:szCs w:val="24"/>
              </w:rPr>
              <w:t>Reducerea numărului de ore alocat unor discipline de cultură generală</w:t>
            </w:r>
            <w:r w:rsidR="00D3195E" w:rsidRPr="004905E4">
              <w:rPr>
                <w:rFonts w:ascii="Times New Roman" w:hAnsi="Times New Roman" w:cs="Times New Roman"/>
                <w:sz w:val="24"/>
                <w:szCs w:val="24"/>
              </w:rPr>
              <w:t xml:space="preserve"> </w:t>
            </w:r>
            <w:r w:rsidR="00CD46A0" w:rsidRPr="004905E4">
              <w:rPr>
                <w:rFonts w:ascii="Times New Roman" w:hAnsi="Times New Roman" w:cs="Times New Roman"/>
                <w:sz w:val="24"/>
                <w:szCs w:val="24"/>
              </w:rPr>
              <w:t>și implicit reducerea numărului de norme pentru profesorii care predau disciplinele respective</w:t>
            </w:r>
          </w:p>
          <w:p w14:paraId="797629B7" w14:textId="77777777" w:rsidR="00064053" w:rsidRPr="004905E4" w:rsidRDefault="005211F6" w:rsidP="004F4E18">
            <w:pPr>
              <w:pStyle w:val="ListParagraph"/>
              <w:numPr>
                <w:ilvl w:val="0"/>
                <w:numId w:val="21"/>
              </w:numPr>
              <w:rPr>
                <w:rFonts w:ascii="Times New Roman" w:hAnsi="Times New Roman" w:cs="Times New Roman"/>
                <w:sz w:val="24"/>
                <w:szCs w:val="24"/>
              </w:rPr>
            </w:pPr>
            <w:r w:rsidRPr="004905E4">
              <w:rPr>
                <w:rFonts w:ascii="Times New Roman" w:hAnsi="Times New Roman" w:cs="Times New Roman"/>
                <w:sz w:val="24"/>
                <w:szCs w:val="24"/>
              </w:rPr>
              <w:t>Reducerea si r</w:t>
            </w:r>
            <w:r w:rsidR="00005856" w:rsidRPr="004905E4">
              <w:rPr>
                <w:rFonts w:ascii="Times New Roman" w:hAnsi="Times New Roman" w:cs="Times New Roman"/>
                <w:sz w:val="24"/>
                <w:szCs w:val="24"/>
              </w:rPr>
              <w:t>evizuirea</w:t>
            </w:r>
            <w:r w:rsidR="00064053" w:rsidRPr="004905E4">
              <w:rPr>
                <w:rFonts w:ascii="Times New Roman" w:hAnsi="Times New Roman" w:cs="Times New Roman"/>
                <w:sz w:val="24"/>
                <w:szCs w:val="24"/>
              </w:rPr>
              <w:t xml:space="preserve"> ariilor de conținut al disciplinelor de cultură generală din trunchiul comun</w:t>
            </w:r>
            <w:r w:rsidR="00D3195E" w:rsidRPr="004905E4">
              <w:rPr>
                <w:rFonts w:ascii="Times New Roman" w:hAnsi="Times New Roman" w:cs="Times New Roman"/>
                <w:sz w:val="24"/>
                <w:szCs w:val="24"/>
              </w:rPr>
              <w:t>, in ciclul superior al liceului</w:t>
            </w:r>
          </w:p>
        </w:tc>
      </w:tr>
      <w:tr w:rsidR="004905E4" w:rsidRPr="004905E4" w14:paraId="4CACB370" w14:textId="77777777" w:rsidTr="00585784">
        <w:tc>
          <w:tcPr>
            <w:tcW w:w="510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00CE4F" w14:textId="77777777" w:rsidR="00064053" w:rsidRPr="004905E4" w:rsidRDefault="00064053" w:rsidP="004F4E18">
            <w:pPr>
              <w:rPr>
                <w:rFonts w:ascii="Times New Roman" w:hAnsi="Times New Roman" w:cs="Times New Roman"/>
                <w:b/>
                <w:sz w:val="24"/>
                <w:szCs w:val="24"/>
              </w:rPr>
            </w:pPr>
            <w:r w:rsidRPr="004905E4">
              <w:rPr>
                <w:rFonts w:ascii="Times New Roman" w:hAnsi="Times New Roman" w:cs="Times New Roman"/>
                <w:b/>
                <w:sz w:val="24"/>
                <w:szCs w:val="24"/>
              </w:rPr>
              <w:t>Oportunități</w:t>
            </w:r>
          </w:p>
        </w:tc>
        <w:tc>
          <w:tcPr>
            <w:tcW w:w="50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F770BC" w14:textId="77777777" w:rsidR="00064053" w:rsidRPr="004905E4" w:rsidRDefault="00064053" w:rsidP="004F4E18">
            <w:pPr>
              <w:rPr>
                <w:rFonts w:ascii="Times New Roman" w:hAnsi="Times New Roman" w:cs="Times New Roman"/>
                <w:b/>
                <w:sz w:val="24"/>
                <w:szCs w:val="24"/>
              </w:rPr>
            </w:pPr>
            <w:r w:rsidRPr="004905E4">
              <w:rPr>
                <w:rFonts w:ascii="Times New Roman" w:hAnsi="Times New Roman" w:cs="Times New Roman"/>
                <w:b/>
                <w:sz w:val="24"/>
                <w:szCs w:val="24"/>
              </w:rPr>
              <w:t>Amenințări</w:t>
            </w:r>
          </w:p>
        </w:tc>
      </w:tr>
      <w:tr w:rsidR="00064053" w:rsidRPr="004905E4" w14:paraId="21C136FE" w14:textId="77777777" w:rsidTr="00585784">
        <w:tc>
          <w:tcPr>
            <w:tcW w:w="5107" w:type="dxa"/>
            <w:tcBorders>
              <w:top w:val="single" w:sz="4" w:space="0" w:color="auto"/>
              <w:left w:val="single" w:sz="4" w:space="0" w:color="auto"/>
              <w:bottom w:val="single" w:sz="4" w:space="0" w:color="auto"/>
              <w:right w:val="single" w:sz="4" w:space="0" w:color="auto"/>
            </w:tcBorders>
          </w:tcPr>
          <w:p w14:paraId="186CB30C" w14:textId="77777777" w:rsidR="00064053" w:rsidRPr="004905E4" w:rsidRDefault="00064053" w:rsidP="004F4E18">
            <w:pPr>
              <w:pStyle w:val="ListParagraph"/>
              <w:numPr>
                <w:ilvl w:val="0"/>
                <w:numId w:val="21"/>
              </w:numPr>
              <w:rPr>
                <w:rFonts w:ascii="Times New Roman" w:hAnsi="Times New Roman" w:cs="Times New Roman"/>
                <w:sz w:val="24"/>
                <w:szCs w:val="24"/>
              </w:rPr>
            </w:pPr>
            <w:r w:rsidRPr="004905E4">
              <w:rPr>
                <w:rFonts w:ascii="Times New Roman" w:hAnsi="Times New Roman" w:cs="Times New Roman"/>
                <w:sz w:val="24"/>
                <w:szCs w:val="24"/>
              </w:rPr>
              <w:t>Politica curriculară a MEC care favorizează revizuirea planurilor cadru</w:t>
            </w:r>
          </w:p>
          <w:p w14:paraId="1D1D814B" w14:textId="77777777" w:rsidR="00064053" w:rsidRPr="004905E4" w:rsidRDefault="00064053" w:rsidP="004F4E18">
            <w:pPr>
              <w:pStyle w:val="ListParagraph"/>
              <w:numPr>
                <w:ilvl w:val="0"/>
                <w:numId w:val="21"/>
              </w:numPr>
              <w:rPr>
                <w:rFonts w:ascii="Times New Roman" w:hAnsi="Times New Roman" w:cs="Times New Roman"/>
                <w:sz w:val="24"/>
                <w:szCs w:val="24"/>
              </w:rPr>
            </w:pPr>
            <w:r w:rsidRPr="004905E4">
              <w:rPr>
                <w:rFonts w:ascii="Times New Roman" w:hAnsi="Times New Roman" w:cs="Times New Roman"/>
                <w:sz w:val="24"/>
                <w:szCs w:val="24"/>
              </w:rPr>
              <w:t>Deschidere din partea mediului de afaceri de a se implica in revizuirea planurilor cadru</w:t>
            </w:r>
          </w:p>
          <w:p w14:paraId="0FF5DAFD" w14:textId="77777777" w:rsidR="00064053" w:rsidRPr="004905E4" w:rsidRDefault="00064053" w:rsidP="004F4E18">
            <w:pPr>
              <w:pStyle w:val="ListParagraph"/>
              <w:numPr>
                <w:ilvl w:val="0"/>
                <w:numId w:val="21"/>
              </w:numPr>
              <w:rPr>
                <w:rFonts w:ascii="Times New Roman" w:hAnsi="Times New Roman" w:cs="Times New Roman"/>
                <w:sz w:val="24"/>
                <w:szCs w:val="24"/>
              </w:rPr>
            </w:pPr>
            <w:r w:rsidRPr="004905E4">
              <w:rPr>
                <w:rFonts w:ascii="Times New Roman" w:hAnsi="Times New Roman" w:cs="Times New Roman"/>
                <w:sz w:val="24"/>
                <w:szCs w:val="24"/>
              </w:rPr>
              <w:t>Dinamica pieței muncii care așteaptă un răspuns pozitiv de la sistemul de educație și formare profesională prin IPT</w:t>
            </w:r>
          </w:p>
          <w:p w14:paraId="65DECCFC" w14:textId="77777777" w:rsidR="00064053" w:rsidRPr="004905E4" w:rsidRDefault="00064053" w:rsidP="004F4E18">
            <w:pPr>
              <w:pStyle w:val="ListParagraph"/>
              <w:numPr>
                <w:ilvl w:val="0"/>
                <w:numId w:val="21"/>
              </w:numPr>
              <w:rPr>
                <w:rFonts w:ascii="Times New Roman" w:hAnsi="Times New Roman" w:cs="Times New Roman"/>
                <w:sz w:val="24"/>
                <w:szCs w:val="24"/>
              </w:rPr>
            </w:pPr>
            <w:r w:rsidRPr="004905E4">
              <w:rPr>
                <w:rFonts w:ascii="Times New Roman" w:hAnsi="Times New Roman" w:cs="Times New Roman"/>
                <w:sz w:val="24"/>
                <w:szCs w:val="24"/>
              </w:rPr>
              <w:t>Solicitarea operatorilor economici de introducere de noi calificări profesionale</w:t>
            </w:r>
          </w:p>
          <w:p w14:paraId="2F6ADEC7" w14:textId="77777777" w:rsidR="000054DF" w:rsidRPr="004905E4" w:rsidRDefault="000054DF" w:rsidP="004F4E18">
            <w:pPr>
              <w:pStyle w:val="ListParagraph"/>
              <w:numPr>
                <w:ilvl w:val="0"/>
                <w:numId w:val="21"/>
              </w:numPr>
              <w:rPr>
                <w:rFonts w:ascii="Times New Roman" w:hAnsi="Times New Roman" w:cs="Times New Roman"/>
                <w:sz w:val="24"/>
                <w:szCs w:val="24"/>
              </w:rPr>
            </w:pPr>
            <w:r w:rsidRPr="004905E4">
              <w:rPr>
                <w:rFonts w:ascii="Times New Roman" w:hAnsi="Times New Roman" w:cs="Times New Roman"/>
                <w:sz w:val="24"/>
                <w:szCs w:val="24"/>
              </w:rPr>
              <w:t>Posibilitatea accesării, în perioada 2021-2027, a fonduri disponibile prin FSE pentru formarea cadrelor didactice</w:t>
            </w:r>
          </w:p>
          <w:p w14:paraId="31F13C1B" w14:textId="77777777" w:rsidR="00064053" w:rsidRPr="004905E4" w:rsidRDefault="00064053" w:rsidP="004F4E18">
            <w:pPr>
              <w:ind w:left="360"/>
              <w:rPr>
                <w:rFonts w:ascii="Times New Roman" w:hAnsi="Times New Roman" w:cs="Times New Roman"/>
                <w:sz w:val="24"/>
                <w:szCs w:val="24"/>
              </w:rPr>
            </w:pPr>
          </w:p>
        </w:tc>
        <w:tc>
          <w:tcPr>
            <w:tcW w:w="5063" w:type="dxa"/>
            <w:tcBorders>
              <w:top w:val="single" w:sz="4" w:space="0" w:color="auto"/>
              <w:left w:val="single" w:sz="4" w:space="0" w:color="auto"/>
              <w:bottom w:val="single" w:sz="4" w:space="0" w:color="auto"/>
              <w:right w:val="single" w:sz="4" w:space="0" w:color="auto"/>
            </w:tcBorders>
          </w:tcPr>
          <w:p w14:paraId="0E9B9A0C" w14:textId="77777777" w:rsidR="00064053" w:rsidRPr="004905E4" w:rsidRDefault="00064053" w:rsidP="004F4E18">
            <w:pPr>
              <w:pStyle w:val="ListParagraph"/>
              <w:numPr>
                <w:ilvl w:val="0"/>
                <w:numId w:val="21"/>
              </w:numPr>
              <w:rPr>
                <w:rFonts w:ascii="Times New Roman" w:hAnsi="Times New Roman" w:cs="Times New Roman"/>
                <w:sz w:val="24"/>
                <w:szCs w:val="24"/>
              </w:rPr>
            </w:pPr>
            <w:r w:rsidRPr="004905E4">
              <w:rPr>
                <w:rFonts w:ascii="Times New Roman" w:hAnsi="Times New Roman" w:cs="Times New Roman"/>
                <w:sz w:val="24"/>
                <w:szCs w:val="24"/>
              </w:rPr>
              <w:t>Lipsa unei expertize specifice a membrilor echipelor de elaborare a programelor școlare pentru curriculum-ul diferențiat aferent disciplinelor de cultură generală, pentru adecvarea la specificul filierei tehnologice și a profilelor tehnic, servicii, resurse</w:t>
            </w:r>
          </w:p>
          <w:p w14:paraId="027187B8" w14:textId="77777777" w:rsidR="000054DF" w:rsidRPr="004905E4" w:rsidRDefault="00064053" w:rsidP="004F4E18">
            <w:pPr>
              <w:pStyle w:val="ListParagraph"/>
              <w:numPr>
                <w:ilvl w:val="0"/>
                <w:numId w:val="21"/>
              </w:numPr>
              <w:rPr>
                <w:rFonts w:ascii="Times New Roman" w:hAnsi="Times New Roman" w:cs="Times New Roman"/>
                <w:sz w:val="24"/>
                <w:szCs w:val="24"/>
              </w:rPr>
            </w:pPr>
            <w:r w:rsidRPr="004905E4">
              <w:rPr>
                <w:rFonts w:ascii="Times New Roman" w:hAnsi="Times New Roman" w:cs="Times New Roman"/>
                <w:sz w:val="24"/>
                <w:szCs w:val="24"/>
              </w:rPr>
              <w:t>Inexistența unor programe de formare continuă a cadrelor didactice de cultură generală, suport pentru formarea de competențe profesionale prin disciplinele de cultură generală din CD</w:t>
            </w:r>
          </w:p>
          <w:p w14:paraId="58704AA6" w14:textId="77777777" w:rsidR="00064053" w:rsidRPr="004905E4" w:rsidRDefault="000054DF" w:rsidP="004F4E18">
            <w:pPr>
              <w:pStyle w:val="ListParagraph"/>
              <w:numPr>
                <w:ilvl w:val="0"/>
                <w:numId w:val="21"/>
              </w:numPr>
              <w:rPr>
                <w:rFonts w:ascii="Times New Roman" w:hAnsi="Times New Roman" w:cs="Times New Roman"/>
                <w:sz w:val="24"/>
                <w:szCs w:val="24"/>
              </w:rPr>
            </w:pPr>
            <w:r w:rsidRPr="004905E4">
              <w:rPr>
                <w:rFonts w:ascii="Times New Roman" w:hAnsi="Times New Roman" w:cs="Times New Roman"/>
                <w:sz w:val="24"/>
                <w:szCs w:val="24"/>
              </w:rPr>
              <w:t>Lipsa unei expertize specifice a cadrelor didactice în implementarea metodei interactive de predare -învățare Firma de exercițiu</w:t>
            </w:r>
            <w:r w:rsidR="00064053" w:rsidRPr="004905E4">
              <w:rPr>
                <w:rFonts w:ascii="Times New Roman" w:hAnsi="Times New Roman" w:cs="Times New Roman"/>
                <w:sz w:val="24"/>
                <w:szCs w:val="24"/>
              </w:rPr>
              <w:t xml:space="preserve"> </w:t>
            </w:r>
          </w:p>
          <w:p w14:paraId="66ECB3F9" w14:textId="77777777" w:rsidR="00064053" w:rsidRPr="004905E4" w:rsidRDefault="00064053" w:rsidP="004F4E18">
            <w:pPr>
              <w:pStyle w:val="ListParagraph"/>
              <w:rPr>
                <w:rFonts w:ascii="Times New Roman" w:hAnsi="Times New Roman" w:cs="Times New Roman"/>
                <w:strike/>
                <w:sz w:val="24"/>
                <w:szCs w:val="24"/>
              </w:rPr>
            </w:pPr>
          </w:p>
        </w:tc>
      </w:tr>
    </w:tbl>
    <w:p w14:paraId="0C677875" w14:textId="77777777" w:rsidR="00064053" w:rsidRPr="004905E4" w:rsidRDefault="00064053" w:rsidP="00064053">
      <w:pPr>
        <w:jc w:val="both"/>
        <w:rPr>
          <w:rFonts w:ascii="Times New Roman" w:hAnsi="Times New Roman" w:cs="Times New Roman"/>
          <w:b/>
          <w:bCs/>
          <w:sz w:val="24"/>
          <w:szCs w:val="24"/>
        </w:rPr>
      </w:pPr>
    </w:p>
    <w:p w14:paraId="7884CD3C" w14:textId="77777777" w:rsidR="00064053" w:rsidRPr="004905E4" w:rsidRDefault="00C04EDE" w:rsidP="00064053">
      <w:pPr>
        <w:jc w:val="both"/>
        <w:rPr>
          <w:rFonts w:ascii="Times New Roman" w:hAnsi="Times New Roman" w:cs="Times New Roman"/>
          <w:b/>
          <w:bCs/>
          <w:sz w:val="24"/>
          <w:szCs w:val="24"/>
        </w:rPr>
      </w:pPr>
      <w:r w:rsidRPr="004905E4">
        <w:rPr>
          <w:rFonts w:ascii="Times New Roman" w:hAnsi="Times New Roman" w:cs="Times New Roman"/>
          <w:b/>
          <w:bCs/>
          <w:sz w:val="24"/>
          <w:szCs w:val="24"/>
        </w:rPr>
        <w:lastRenderedPageBreak/>
        <w:t>I</w:t>
      </w:r>
      <w:r w:rsidR="00064053" w:rsidRPr="004905E4">
        <w:rPr>
          <w:rFonts w:ascii="Times New Roman" w:hAnsi="Times New Roman" w:cs="Times New Roman"/>
          <w:b/>
          <w:bCs/>
          <w:sz w:val="24"/>
          <w:szCs w:val="24"/>
        </w:rPr>
        <w:t>V.3. Varianta III</w:t>
      </w:r>
    </w:p>
    <w:tbl>
      <w:tblPr>
        <w:tblStyle w:val="TableGrid"/>
        <w:tblW w:w="9535" w:type="dxa"/>
        <w:tblLook w:val="04A0" w:firstRow="1" w:lastRow="0" w:firstColumn="1" w:lastColumn="0" w:noHBand="0" w:noVBand="1"/>
      </w:tblPr>
      <w:tblGrid>
        <w:gridCol w:w="4675"/>
        <w:gridCol w:w="4860"/>
      </w:tblGrid>
      <w:tr w:rsidR="004905E4" w:rsidRPr="004905E4" w14:paraId="496E4541" w14:textId="77777777" w:rsidTr="00FE307B">
        <w:tc>
          <w:tcPr>
            <w:tcW w:w="4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C2617F" w14:textId="77777777" w:rsidR="00A64640" w:rsidRPr="004905E4" w:rsidRDefault="00A64640" w:rsidP="00FE307B">
            <w:pPr>
              <w:rPr>
                <w:rFonts w:ascii="Times New Roman" w:hAnsi="Times New Roman" w:cs="Times New Roman"/>
                <w:b/>
                <w:sz w:val="24"/>
                <w:szCs w:val="24"/>
              </w:rPr>
            </w:pPr>
            <w:r w:rsidRPr="004905E4">
              <w:rPr>
                <w:rFonts w:ascii="Times New Roman" w:hAnsi="Times New Roman" w:cs="Times New Roman"/>
                <w:b/>
                <w:sz w:val="24"/>
                <w:szCs w:val="24"/>
              </w:rPr>
              <w:t>Puncte tari</w:t>
            </w:r>
          </w:p>
        </w:tc>
        <w:tc>
          <w:tcPr>
            <w:tcW w:w="48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2311CA" w14:textId="77777777" w:rsidR="00A64640" w:rsidRPr="004905E4" w:rsidRDefault="00A64640" w:rsidP="00FE307B">
            <w:pPr>
              <w:rPr>
                <w:rFonts w:ascii="Times New Roman" w:hAnsi="Times New Roman" w:cs="Times New Roman"/>
                <w:b/>
                <w:sz w:val="24"/>
                <w:szCs w:val="24"/>
              </w:rPr>
            </w:pPr>
            <w:r w:rsidRPr="004905E4">
              <w:rPr>
                <w:rFonts w:ascii="Times New Roman" w:hAnsi="Times New Roman" w:cs="Times New Roman"/>
                <w:b/>
                <w:sz w:val="24"/>
                <w:szCs w:val="24"/>
              </w:rPr>
              <w:t>Puncte slabe</w:t>
            </w:r>
          </w:p>
        </w:tc>
      </w:tr>
      <w:tr w:rsidR="004905E4" w:rsidRPr="004905E4" w14:paraId="6074B815" w14:textId="77777777" w:rsidTr="00FE307B">
        <w:tc>
          <w:tcPr>
            <w:tcW w:w="4675" w:type="dxa"/>
            <w:tcBorders>
              <w:top w:val="single" w:sz="4" w:space="0" w:color="auto"/>
              <w:left w:val="single" w:sz="4" w:space="0" w:color="auto"/>
              <w:bottom w:val="single" w:sz="4" w:space="0" w:color="auto"/>
              <w:right w:val="single" w:sz="4" w:space="0" w:color="auto"/>
            </w:tcBorders>
          </w:tcPr>
          <w:p w14:paraId="2663A468" w14:textId="77777777" w:rsidR="00005856" w:rsidRPr="004905E4" w:rsidRDefault="00117B31" w:rsidP="00005856">
            <w:pPr>
              <w:pStyle w:val="ListParagraph"/>
              <w:numPr>
                <w:ilvl w:val="0"/>
                <w:numId w:val="21"/>
              </w:numPr>
              <w:rPr>
                <w:rFonts w:ascii="Times New Roman" w:hAnsi="Times New Roman" w:cs="Times New Roman"/>
                <w:sz w:val="24"/>
                <w:szCs w:val="24"/>
              </w:rPr>
            </w:pPr>
            <w:r w:rsidRPr="004905E4">
              <w:rPr>
                <w:rFonts w:ascii="Times New Roman" w:hAnsi="Times New Roman" w:cs="Times New Roman"/>
                <w:sz w:val="24"/>
                <w:szCs w:val="24"/>
              </w:rPr>
              <w:t xml:space="preserve">Orientare preponderentă </w:t>
            </w:r>
            <w:r w:rsidR="00080688" w:rsidRPr="004905E4">
              <w:rPr>
                <w:rFonts w:ascii="Times New Roman" w:hAnsi="Times New Roman" w:cs="Times New Roman"/>
                <w:sz w:val="24"/>
                <w:szCs w:val="24"/>
              </w:rPr>
              <w:t xml:space="preserve">către domeniile de cunoaștere relevante pentru care face opțiunea, </w:t>
            </w:r>
            <w:r w:rsidR="00005856" w:rsidRPr="004905E4">
              <w:rPr>
                <w:rFonts w:ascii="Times New Roman" w:hAnsi="Times New Roman" w:cs="Times New Roman"/>
                <w:sz w:val="24"/>
                <w:szCs w:val="24"/>
              </w:rPr>
              <w:t>prin aloc</w:t>
            </w:r>
            <w:r w:rsidR="00080688" w:rsidRPr="004905E4">
              <w:rPr>
                <w:rFonts w:ascii="Times New Roman" w:hAnsi="Times New Roman" w:cs="Times New Roman"/>
                <w:sz w:val="24"/>
                <w:szCs w:val="24"/>
              </w:rPr>
              <w:t>a</w:t>
            </w:r>
            <w:r w:rsidR="00005856" w:rsidRPr="004905E4">
              <w:rPr>
                <w:rFonts w:ascii="Times New Roman" w:hAnsi="Times New Roman" w:cs="Times New Roman"/>
                <w:sz w:val="24"/>
                <w:szCs w:val="24"/>
              </w:rPr>
              <w:t>r</w:t>
            </w:r>
            <w:r w:rsidR="00080688" w:rsidRPr="004905E4">
              <w:rPr>
                <w:rFonts w:ascii="Times New Roman" w:hAnsi="Times New Roman" w:cs="Times New Roman"/>
                <w:sz w:val="24"/>
                <w:szCs w:val="24"/>
              </w:rPr>
              <w:t>ea</w:t>
            </w:r>
            <w:r w:rsidR="00005856" w:rsidRPr="004905E4">
              <w:rPr>
                <w:rFonts w:ascii="Times New Roman" w:hAnsi="Times New Roman" w:cs="Times New Roman"/>
                <w:sz w:val="24"/>
                <w:szCs w:val="24"/>
              </w:rPr>
              <w:t xml:space="preserve"> orelor de cultură generală </w:t>
            </w:r>
            <w:r w:rsidR="00080688" w:rsidRPr="004905E4">
              <w:rPr>
                <w:rFonts w:ascii="Times New Roman" w:hAnsi="Times New Roman" w:cs="Times New Roman"/>
                <w:sz w:val="24"/>
                <w:szCs w:val="24"/>
              </w:rPr>
              <w:t xml:space="preserve">preponderent </w:t>
            </w:r>
            <w:r w:rsidR="00005856" w:rsidRPr="004905E4">
              <w:rPr>
                <w:rFonts w:ascii="Times New Roman" w:hAnsi="Times New Roman" w:cs="Times New Roman"/>
                <w:sz w:val="24"/>
                <w:szCs w:val="24"/>
              </w:rPr>
              <w:t xml:space="preserve">către </w:t>
            </w:r>
            <w:r w:rsidR="00080688" w:rsidRPr="004905E4">
              <w:rPr>
                <w:rFonts w:ascii="Times New Roman" w:hAnsi="Times New Roman" w:cs="Times New Roman"/>
                <w:sz w:val="24"/>
                <w:szCs w:val="24"/>
              </w:rPr>
              <w:t>acestea.</w:t>
            </w:r>
          </w:p>
          <w:p w14:paraId="57A702CC" w14:textId="77777777" w:rsidR="00A64640" w:rsidRPr="004905E4" w:rsidRDefault="00A64640" w:rsidP="00A64640">
            <w:pPr>
              <w:pStyle w:val="ListParagraph"/>
              <w:numPr>
                <w:ilvl w:val="0"/>
                <w:numId w:val="21"/>
              </w:numPr>
              <w:rPr>
                <w:rFonts w:ascii="Times New Roman" w:hAnsi="Times New Roman" w:cs="Times New Roman"/>
                <w:sz w:val="24"/>
                <w:szCs w:val="24"/>
              </w:rPr>
            </w:pPr>
            <w:r w:rsidRPr="004905E4">
              <w:rPr>
                <w:rFonts w:ascii="Times New Roman" w:hAnsi="Times New Roman" w:cs="Times New Roman"/>
                <w:sz w:val="24"/>
                <w:szCs w:val="24"/>
              </w:rPr>
              <w:t>Apariția curriculumului diferențiat pentru disciplinele de cultură generală în vederea adaptării conținuturilor la specificul calificărilor profesionale</w:t>
            </w:r>
          </w:p>
          <w:p w14:paraId="3D231DDB" w14:textId="77777777" w:rsidR="00A64640" w:rsidRPr="004905E4" w:rsidRDefault="00A64640" w:rsidP="00A64640">
            <w:pPr>
              <w:pStyle w:val="ListParagraph"/>
              <w:numPr>
                <w:ilvl w:val="0"/>
                <w:numId w:val="21"/>
              </w:numPr>
              <w:rPr>
                <w:rFonts w:ascii="Times New Roman" w:hAnsi="Times New Roman" w:cs="Times New Roman"/>
                <w:sz w:val="24"/>
                <w:szCs w:val="24"/>
              </w:rPr>
            </w:pPr>
            <w:r w:rsidRPr="004905E4">
              <w:rPr>
                <w:rFonts w:ascii="Times New Roman" w:hAnsi="Times New Roman" w:cs="Times New Roman"/>
                <w:sz w:val="24"/>
                <w:szCs w:val="24"/>
              </w:rPr>
              <w:t xml:space="preserve">Posibilitatea valorificării cunoștințelor dobândite prin disciplinele de cultură generală în context profesional </w:t>
            </w:r>
          </w:p>
          <w:p w14:paraId="073D3AEC" w14:textId="77777777" w:rsidR="00A64640" w:rsidRDefault="00A64640" w:rsidP="002521C7">
            <w:pPr>
              <w:pStyle w:val="ListParagraph"/>
              <w:numPr>
                <w:ilvl w:val="0"/>
                <w:numId w:val="21"/>
              </w:numPr>
              <w:rPr>
                <w:rFonts w:ascii="Times New Roman" w:hAnsi="Times New Roman" w:cs="Times New Roman"/>
                <w:sz w:val="24"/>
                <w:szCs w:val="24"/>
              </w:rPr>
            </w:pPr>
            <w:r w:rsidRPr="004905E4">
              <w:rPr>
                <w:rFonts w:ascii="Times New Roman" w:hAnsi="Times New Roman" w:cs="Times New Roman"/>
                <w:sz w:val="24"/>
                <w:szCs w:val="24"/>
              </w:rPr>
              <w:t>Asigurarea unui număr mai mare de ore de pregătire practică față de planurile cadru în vigoare, relevant pentru dobândirea Certificatului de calificare profesională de nivel 4 al CNC</w:t>
            </w:r>
          </w:p>
          <w:p w14:paraId="530A1379" w14:textId="77777777" w:rsidR="004905E4" w:rsidRPr="004905E4" w:rsidRDefault="004905E4" w:rsidP="004905E4">
            <w:pPr>
              <w:pStyle w:val="ListParagraph"/>
              <w:numPr>
                <w:ilvl w:val="0"/>
                <w:numId w:val="21"/>
              </w:numPr>
              <w:rPr>
                <w:rFonts w:ascii="Times New Roman" w:hAnsi="Times New Roman" w:cs="Times New Roman"/>
                <w:sz w:val="24"/>
                <w:szCs w:val="24"/>
              </w:rPr>
            </w:pPr>
            <w:r w:rsidRPr="004905E4">
              <w:rPr>
                <w:rFonts w:ascii="Times New Roman" w:hAnsi="Times New Roman" w:cs="Times New Roman"/>
                <w:sz w:val="24"/>
                <w:szCs w:val="24"/>
              </w:rPr>
              <w:t>Asigură în ciclul superior al liceului opțiunea unei abordări integrate (interdisciplinar/transdisciplinar) care să  susțină prin conținut specificul calificării</w:t>
            </w:r>
          </w:p>
        </w:tc>
        <w:tc>
          <w:tcPr>
            <w:tcW w:w="4860" w:type="dxa"/>
            <w:tcBorders>
              <w:top w:val="single" w:sz="4" w:space="0" w:color="auto"/>
              <w:left w:val="single" w:sz="4" w:space="0" w:color="auto"/>
              <w:bottom w:val="single" w:sz="4" w:space="0" w:color="auto"/>
              <w:right w:val="single" w:sz="4" w:space="0" w:color="auto"/>
            </w:tcBorders>
            <w:hideMark/>
          </w:tcPr>
          <w:p w14:paraId="4499FB73" w14:textId="77777777" w:rsidR="00CD46A0" w:rsidRPr="004905E4" w:rsidRDefault="00D3195E" w:rsidP="00CD46A0">
            <w:pPr>
              <w:pStyle w:val="ListParagraph"/>
              <w:numPr>
                <w:ilvl w:val="0"/>
                <w:numId w:val="21"/>
              </w:numPr>
              <w:rPr>
                <w:rFonts w:ascii="Times New Roman" w:hAnsi="Times New Roman" w:cs="Times New Roman"/>
                <w:sz w:val="24"/>
                <w:szCs w:val="24"/>
              </w:rPr>
            </w:pPr>
            <w:r w:rsidRPr="004905E4">
              <w:rPr>
                <w:rFonts w:ascii="Times New Roman" w:hAnsi="Times New Roman" w:cs="Times New Roman"/>
                <w:sz w:val="24"/>
                <w:szCs w:val="24"/>
              </w:rPr>
              <w:t xml:space="preserve">Reducerea numărului de ore alocat unor discipline de cultură generală </w:t>
            </w:r>
            <w:r w:rsidR="00CD46A0" w:rsidRPr="004905E4">
              <w:rPr>
                <w:rFonts w:ascii="Times New Roman" w:hAnsi="Times New Roman" w:cs="Times New Roman"/>
                <w:sz w:val="24"/>
                <w:szCs w:val="24"/>
              </w:rPr>
              <w:t>și implicit reducerea numărului de norme pentru profesorii care predau disciplinele respective</w:t>
            </w:r>
          </w:p>
          <w:p w14:paraId="6250333B" w14:textId="77777777" w:rsidR="00F3021D" w:rsidRPr="004905E4" w:rsidRDefault="00D3195E" w:rsidP="00D3195E">
            <w:pPr>
              <w:pStyle w:val="ListParagraph"/>
              <w:numPr>
                <w:ilvl w:val="0"/>
                <w:numId w:val="21"/>
              </w:numPr>
              <w:rPr>
                <w:rFonts w:ascii="Times New Roman" w:hAnsi="Times New Roman" w:cs="Times New Roman"/>
                <w:sz w:val="24"/>
                <w:szCs w:val="24"/>
              </w:rPr>
            </w:pPr>
            <w:r w:rsidRPr="004905E4">
              <w:rPr>
                <w:rFonts w:ascii="Times New Roman" w:hAnsi="Times New Roman" w:cs="Times New Roman"/>
                <w:sz w:val="24"/>
                <w:szCs w:val="24"/>
              </w:rPr>
              <w:t xml:space="preserve">Restrângerea </w:t>
            </w:r>
            <w:r w:rsidR="00080688" w:rsidRPr="004905E4">
              <w:rPr>
                <w:rFonts w:ascii="Times New Roman" w:hAnsi="Times New Roman" w:cs="Times New Roman"/>
                <w:sz w:val="24"/>
                <w:szCs w:val="24"/>
              </w:rPr>
              <w:t xml:space="preserve">si revizuirea </w:t>
            </w:r>
            <w:r w:rsidRPr="004905E4">
              <w:rPr>
                <w:rFonts w:ascii="Times New Roman" w:hAnsi="Times New Roman" w:cs="Times New Roman"/>
                <w:sz w:val="24"/>
                <w:szCs w:val="24"/>
              </w:rPr>
              <w:t>ariilor de conținut al disciplinelor de cultură generală din trunchiul comun</w:t>
            </w:r>
          </w:p>
          <w:p w14:paraId="39CA5113" w14:textId="77777777" w:rsidR="00A64640" w:rsidRPr="004905E4" w:rsidRDefault="00A64640" w:rsidP="00A64640">
            <w:pPr>
              <w:pStyle w:val="ListParagraph"/>
              <w:numPr>
                <w:ilvl w:val="0"/>
                <w:numId w:val="21"/>
              </w:numPr>
              <w:rPr>
                <w:rFonts w:ascii="Times New Roman" w:hAnsi="Times New Roman" w:cs="Times New Roman"/>
                <w:sz w:val="24"/>
                <w:szCs w:val="24"/>
              </w:rPr>
            </w:pPr>
            <w:r w:rsidRPr="004905E4">
              <w:rPr>
                <w:rFonts w:ascii="Times New Roman" w:hAnsi="Times New Roman" w:cs="Times New Roman"/>
                <w:sz w:val="24"/>
                <w:szCs w:val="24"/>
              </w:rPr>
              <w:t>Experiențe anterioare în elaborarea programelor școlare fără conexiuni interdisciplinare și fără adaptări specifice filierelor</w:t>
            </w:r>
          </w:p>
          <w:p w14:paraId="21951C4C" w14:textId="77777777" w:rsidR="00A64640" w:rsidRPr="004905E4" w:rsidRDefault="00A64640" w:rsidP="00A64640">
            <w:pPr>
              <w:pStyle w:val="ListParagraph"/>
              <w:numPr>
                <w:ilvl w:val="0"/>
                <w:numId w:val="21"/>
              </w:numPr>
              <w:rPr>
                <w:rFonts w:ascii="Times New Roman" w:hAnsi="Times New Roman" w:cs="Times New Roman"/>
                <w:sz w:val="24"/>
                <w:szCs w:val="24"/>
              </w:rPr>
            </w:pPr>
            <w:r w:rsidRPr="004905E4">
              <w:rPr>
                <w:rFonts w:ascii="Times New Roman" w:hAnsi="Times New Roman" w:cs="Times New Roman"/>
                <w:sz w:val="24"/>
                <w:szCs w:val="24"/>
              </w:rPr>
              <w:t>Lipsa unei formări</w:t>
            </w:r>
            <w:r w:rsidR="00A1422E" w:rsidRPr="004905E4">
              <w:rPr>
                <w:rFonts w:ascii="Times New Roman" w:hAnsi="Times New Roman" w:cs="Times New Roman"/>
                <w:sz w:val="24"/>
                <w:szCs w:val="24"/>
              </w:rPr>
              <w:t xml:space="preserve"> profesionale</w:t>
            </w:r>
            <w:r w:rsidRPr="004905E4">
              <w:rPr>
                <w:rFonts w:ascii="Times New Roman" w:hAnsi="Times New Roman" w:cs="Times New Roman"/>
                <w:sz w:val="24"/>
                <w:szCs w:val="24"/>
              </w:rPr>
              <w:t xml:space="preserve"> </w:t>
            </w:r>
            <w:r w:rsidR="00A1422E" w:rsidRPr="004905E4">
              <w:rPr>
                <w:rFonts w:ascii="Times New Roman" w:hAnsi="Times New Roman" w:cs="Times New Roman"/>
                <w:sz w:val="24"/>
                <w:szCs w:val="24"/>
              </w:rPr>
              <w:t xml:space="preserve">iniţiale şi </w:t>
            </w:r>
            <w:r w:rsidRPr="004905E4">
              <w:rPr>
                <w:rFonts w:ascii="Times New Roman" w:hAnsi="Times New Roman" w:cs="Times New Roman"/>
                <w:sz w:val="24"/>
                <w:szCs w:val="24"/>
              </w:rPr>
              <w:t>continue</w:t>
            </w:r>
            <w:r w:rsidR="00A1422E" w:rsidRPr="004905E4">
              <w:rPr>
                <w:rFonts w:ascii="Times New Roman" w:hAnsi="Times New Roman" w:cs="Times New Roman"/>
                <w:sz w:val="24"/>
                <w:szCs w:val="24"/>
              </w:rPr>
              <w:t xml:space="preserve"> a cadrelor didactice</w:t>
            </w:r>
            <w:r w:rsidRPr="004905E4">
              <w:rPr>
                <w:rFonts w:ascii="Times New Roman" w:hAnsi="Times New Roman" w:cs="Times New Roman"/>
                <w:sz w:val="24"/>
                <w:szCs w:val="24"/>
              </w:rPr>
              <w:t xml:space="preserve"> în sprijinul abordărilor inter și transdisciplinare </w:t>
            </w:r>
          </w:p>
          <w:p w14:paraId="706B53A4" w14:textId="77777777" w:rsidR="00080688" w:rsidRPr="004905E4" w:rsidRDefault="00080688" w:rsidP="00080688">
            <w:pPr>
              <w:pStyle w:val="ListParagraph"/>
              <w:rPr>
                <w:rFonts w:ascii="Times New Roman" w:hAnsi="Times New Roman" w:cs="Times New Roman"/>
                <w:sz w:val="24"/>
                <w:szCs w:val="24"/>
              </w:rPr>
            </w:pPr>
            <w:bookmarkStart w:id="3" w:name="_GoBack"/>
            <w:bookmarkEnd w:id="3"/>
          </w:p>
        </w:tc>
      </w:tr>
      <w:tr w:rsidR="004905E4" w:rsidRPr="004905E4" w14:paraId="34C44440" w14:textId="77777777" w:rsidTr="00FE307B">
        <w:tc>
          <w:tcPr>
            <w:tcW w:w="4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C6E10E" w14:textId="77777777" w:rsidR="00A64640" w:rsidRPr="004905E4" w:rsidRDefault="00B82507" w:rsidP="00FE307B">
            <w:pPr>
              <w:rPr>
                <w:rFonts w:ascii="Times New Roman" w:hAnsi="Times New Roman" w:cs="Times New Roman"/>
                <w:b/>
                <w:sz w:val="24"/>
                <w:szCs w:val="24"/>
              </w:rPr>
            </w:pPr>
            <w:r>
              <w:br w:type="page"/>
            </w:r>
            <w:r w:rsidR="00A64640" w:rsidRPr="004905E4">
              <w:rPr>
                <w:rFonts w:ascii="Times New Roman" w:hAnsi="Times New Roman" w:cs="Times New Roman"/>
                <w:b/>
                <w:sz w:val="24"/>
                <w:szCs w:val="24"/>
              </w:rPr>
              <w:t>Oportunități</w:t>
            </w:r>
          </w:p>
        </w:tc>
        <w:tc>
          <w:tcPr>
            <w:tcW w:w="48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0B4D7B7" w14:textId="77777777" w:rsidR="00A64640" w:rsidRPr="004905E4" w:rsidRDefault="00A64640" w:rsidP="00FE307B">
            <w:pPr>
              <w:rPr>
                <w:rFonts w:ascii="Times New Roman" w:hAnsi="Times New Roman" w:cs="Times New Roman"/>
                <w:b/>
                <w:sz w:val="24"/>
                <w:szCs w:val="24"/>
              </w:rPr>
            </w:pPr>
            <w:r w:rsidRPr="004905E4">
              <w:rPr>
                <w:rFonts w:ascii="Times New Roman" w:hAnsi="Times New Roman" w:cs="Times New Roman"/>
                <w:b/>
                <w:sz w:val="24"/>
                <w:szCs w:val="24"/>
              </w:rPr>
              <w:t>Amenințări</w:t>
            </w:r>
          </w:p>
        </w:tc>
      </w:tr>
      <w:tr w:rsidR="001C24FB" w:rsidRPr="004905E4" w14:paraId="67A8C583" w14:textId="77777777" w:rsidTr="00FE307B">
        <w:tc>
          <w:tcPr>
            <w:tcW w:w="4675" w:type="dxa"/>
            <w:tcBorders>
              <w:top w:val="single" w:sz="4" w:space="0" w:color="auto"/>
              <w:left w:val="single" w:sz="4" w:space="0" w:color="auto"/>
              <w:bottom w:val="single" w:sz="4" w:space="0" w:color="auto"/>
              <w:right w:val="single" w:sz="4" w:space="0" w:color="auto"/>
            </w:tcBorders>
          </w:tcPr>
          <w:p w14:paraId="687B0AA3" w14:textId="77777777" w:rsidR="00A64640" w:rsidRPr="004905E4" w:rsidRDefault="00A64640" w:rsidP="00A64640">
            <w:pPr>
              <w:pStyle w:val="ListParagraph"/>
              <w:numPr>
                <w:ilvl w:val="0"/>
                <w:numId w:val="21"/>
              </w:numPr>
              <w:rPr>
                <w:rFonts w:ascii="Times New Roman" w:hAnsi="Times New Roman" w:cs="Times New Roman"/>
                <w:sz w:val="24"/>
                <w:szCs w:val="24"/>
              </w:rPr>
            </w:pPr>
            <w:r w:rsidRPr="004905E4">
              <w:rPr>
                <w:rFonts w:ascii="Times New Roman" w:hAnsi="Times New Roman" w:cs="Times New Roman"/>
                <w:sz w:val="24"/>
                <w:szCs w:val="24"/>
              </w:rPr>
              <w:t>Politica curriculară a MEC care favorizează revizuirea planurilor cadru</w:t>
            </w:r>
          </w:p>
          <w:p w14:paraId="53540E2E" w14:textId="77777777" w:rsidR="00A64640" w:rsidRPr="004905E4" w:rsidRDefault="00A64640" w:rsidP="00A64640">
            <w:pPr>
              <w:pStyle w:val="ListParagraph"/>
              <w:numPr>
                <w:ilvl w:val="0"/>
                <w:numId w:val="21"/>
              </w:numPr>
              <w:rPr>
                <w:rFonts w:ascii="Times New Roman" w:hAnsi="Times New Roman" w:cs="Times New Roman"/>
                <w:sz w:val="24"/>
                <w:szCs w:val="24"/>
              </w:rPr>
            </w:pPr>
            <w:r w:rsidRPr="004905E4">
              <w:rPr>
                <w:rFonts w:ascii="Times New Roman" w:hAnsi="Times New Roman" w:cs="Times New Roman"/>
                <w:sz w:val="24"/>
                <w:szCs w:val="24"/>
              </w:rPr>
              <w:t>Deschidere din partea mediului de afaceri de a se implica in revizuirea planurilor cadru</w:t>
            </w:r>
          </w:p>
          <w:p w14:paraId="5AB0DFB7" w14:textId="77777777" w:rsidR="00A64640" w:rsidRPr="004905E4" w:rsidRDefault="00A64640" w:rsidP="00A64640">
            <w:pPr>
              <w:pStyle w:val="ListParagraph"/>
              <w:numPr>
                <w:ilvl w:val="0"/>
                <w:numId w:val="21"/>
              </w:numPr>
              <w:rPr>
                <w:rFonts w:ascii="Times New Roman" w:hAnsi="Times New Roman" w:cs="Times New Roman"/>
                <w:sz w:val="24"/>
                <w:szCs w:val="24"/>
              </w:rPr>
            </w:pPr>
            <w:r w:rsidRPr="004905E4">
              <w:rPr>
                <w:rFonts w:ascii="Times New Roman" w:hAnsi="Times New Roman" w:cs="Times New Roman"/>
                <w:sz w:val="24"/>
                <w:szCs w:val="24"/>
              </w:rPr>
              <w:t>Dinamica pieței muncii care așteaptă un răspuns pozitiv de la sistemul de educație și formare profesională prin IPT</w:t>
            </w:r>
          </w:p>
          <w:p w14:paraId="4E8343A0" w14:textId="77777777" w:rsidR="00A64640" w:rsidRDefault="00A64640" w:rsidP="00A64640">
            <w:pPr>
              <w:pStyle w:val="ListParagraph"/>
              <w:numPr>
                <w:ilvl w:val="0"/>
                <w:numId w:val="21"/>
              </w:numPr>
              <w:rPr>
                <w:rFonts w:ascii="Times New Roman" w:hAnsi="Times New Roman" w:cs="Times New Roman"/>
                <w:sz w:val="24"/>
                <w:szCs w:val="24"/>
              </w:rPr>
            </w:pPr>
            <w:r w:rsidRPr="004905E4">
              <w:rPr>
                <w:rFonts w:ascii="Times New Roman" w:hAnsi="Times New Roman" w:cs="Times New Roman"/>
                <w:sz w:val="24"/>
                <w:szCs w:val="24"/>
              </w:rPr>
              <w:t>Solicitarea operatorilor economici de introducere de noi calificări profesionale</w:t>
            </w:r>
          </w:p>
          <w:p w14:paraId="1CC62A4B" w14:textId="77777777" w:rsidR="004905E4" w:rsidRPr="004905E4" w:rsidRDefault="004905E4" w:rsidP="004905E4">
            <w:pPr>
              <w:pStyle w:val="ListParagraph"/>
              <w:numPr>
                <w:ilvl w:val="0"/>
                <w:numId w:val="21"/>
              </w:numPr>
              <w:rPr>
                <w:rFonts w:ascii="Times New Roman" w:hAnsi="Times New Roman" w:cs="Times New Roman"/>
                <w:sz w:val="24"/>
                <w:szCs w:val="24"/>
              </w:rPr>
            </w:pPr>
            <w:r w:rsidRPr="004905E4">
              <w:rPr>
                <w:rFonts w:ascii="Times New Roman" w:hAnsi="Times New Roman" w:cs="Times New Roman"/>
                <w:sz w:val="24"/>
                <w:szCs w:val="24"/>
              </w:rPr>
              <w:t>Posibilitatea accesării, în perioada 2021-2027, a fonduri disponibile prin FSE pentru formarea cadrelor didactice</w:t>
            </w:r>
          </w:p>
          <w:p w14:paraId="79513890" w14:textId="77777777" w:rsidR="00A64640" w:rsidRPr="004905E4" w:rsidRDefault="00A64640" w:rsidP="00FE307B">
            <w:pPr>
              <w:ind w:left="360"/>
              <w:rPr>
                <w:rFonts w:ascii="Times New Roman" w:hAnsi="Times New Roman" w:cs="Times New Roman"/>
                <w:sz w:val="24"/>
                <w:szCs w:val="24"/>
              </w:rPr>
            </w:pPr>
          </w:p>
        </w:tc>
        <w:tc>
          <w:tcPr>
            <w:tcW w:w="4860" w:type="dxa"/>
            <w:tcBorders>
              <w:top w:val="single" w:sz="4" w:space="0" w:color="auto"/>
              <w:left w:val="single" w:sz="4" w:space="0" w:color="auto"/>
              <w:bottom w:val="single" w:sz="4" w:space="0" w:color="auto"/>
              <w:right w:val="single" w:sz="4" w:space="0" w:color="auto"/>
            </w:tcBorders>
          </w:tcPr>
          <w:p w14:paraId="3BF3EACB" w14:textId="77777777" w:rsidR="00A64640" w:rsidRPr="004905E4" w:rsidRDefault="00A64640" w:rsidP="00A64640">
            <w:pPr>
              <w:pStyle w:val="ListParagraph"/>
              <w:numPr>
                <w:ilvl w:val="0"/>
                <w:numId w:val="21"/>
              </w:numPr>
              <w:rPr>
                <w:rFonts w:ascii="Times New Roman" w:hAnsi="Times New Roman" w:cs="Times New Roman"/>
                <w:sz w:val="24"/>
                <w:szCs w:val="24"/>
              </w:rPr>
            </w:pPr>
            <w:r w:rsidRPr="004905E4">
              <w:rPr>
                <w:rFonts w:ascii="Times New Roman" w:hAnsi="Times New Roman" w:cs="Times New Roman"/>
                <w:sz w:val="24"/>
                <w:szCs w:val="24"/>
              </w:rPr>
              <w:t>Lipsa unei expertize specifice a membrilor echipelor de elaborare a programelor școlare pentru curriculum-ul diferențiat aferent disciplinelor de cultură generală, pentru adecvarea la specificul filierei tehnologice și a profilelor tehnic, servicii, resurse</w:t>
            </w:r>
          </w:p>
          <w:p w14:paraId="1783389A" w14:textId="77777777" w:rsidR="00A64640" w:rsidRPr="004905E4" w:rsidRDefault="00A64640" w:rsidP="00A64640">
            <w:pPr>
              <w:pStyle w:val="ListParagraph"/>
              <w:numPr>
                <w:ilvl w:val="0"/>
                <w:numId w:val="21"/>
              </w:numPr>
              <w:rPr>
                <w:rFonts w:ascii="Times New Roman" w:hAnsi="Times New Roman" w:cs="Times New Roman"/>
                <w:sz w:val="24"/>
                <w:szCs w:val="24"/>
              </w:rPr>
            </w:pPr>
            <w:r w:rsidRPr="004905E4">
              <w:rPr>
                <w:rFonts w:ascii="Times New Roman" w:hAnsi="Times New Roman" w:cs="Times New Roman"/>
                <w:sz w:val="24"/>
                <w:szCs w:val="24"/>
              </w:rPr>
              <w:t xml:space="preserve">Inexistența unor programe de formare continuă a cadrelor didactice de cultură generală, suport pentru formarea de competențe profesionale prin disciplinele de cultură generală din CD </w:t>
            </w:r>
          </w:p>
          <w:p w14:paraId="201F3108" w14:textId="77777777" w:rsidR="00A64640" w:rsidRPr="004905E4" w:rsidRDefault="00A64640" w:rsidP="00FE307B">
            <w:pPr>
              <w:pStyle w:val="ListParagraph"/>
              <w:rPr>
                <w:rFonts w:ascii="Times New Roman" w:hAnsi="Times New Roman" w:cs="Times New Roman"/>
                <w:strike/>
                <w:sz w:val="24"/>
                <w:szCs w:val="24"/>
              </w:rPr>
            </w:pPr>
          </w:p>
        </w:tc>
      </w:tr>
    </w:tbl>
    <w:p w14:paraId="50AE28FA" w14:textId="77777777" w:rsidR="00412EDF" w:rsidRPr="004905E4" w:rsidRDefault="00412EDF" w:rsidP="00B241DC">
      <w:pPr>
        <w:spacing w:after="0" w:line="240" w:lineRule="auto"/>
        <w:jc w:val="both"/>
        <w:rPr>
          <w:rFonts w:ascii="Times New Roman" w:hAnsi="Times New Roman" w:cs="Times New Roman"/>
          <w:b/>
          <w:bCs/>
          <w:sz w:val="24"/>
          <w:szCs w:val="24"/>
        </w:rPr>
      </w:pPr>
    </w:p>
    <w:p w14:paraId="4466D85C" w14:textId="77777777" w:rsidR="00B241DC" w:rsidRDefault="00B241DC" w:rsidP="00B241DC">
      <w:pPr>
        <w:jc w:val="both"/>
        <w:rPr>
          <w:rFonts w:ascii="Times New Roman" w:hAnsi="Times New Roman" w:cs="Times New Roman"/>
          <w:b/>
          <w:bCs/>
          <w:sz w:val="24"/>
          <w:szCs w:val="24"/>
        </w:rPr>
      </w:pPr>
    </w:p>
    <w:p w14:paraId="38871D96" w14:textId="77777777" w:rsidR="00B241DC" w:rsidRPr="00B241DC" w:rsidRDefault="00B241DC" w:rsidP="00B241DC">
      <w:pPr>
        <w:jc w:val="both"/>
        <w:rPr>
          <w:rFonts w:ascii="Times New Roman" w:hAnsi="Times New Roman" w:cs="Times New Roman"/>
          <w:b/>
          <w:bCs/>
          <w:sz w:val="24"/>
          <w:szCs w:val="24"/>
        </w:rPr>
      </w:pPr>
    </w:p>
    <w:p w14:paraId="3286C701" w14:textId="77777777" w:rsidR="005E52A0" w:rsidRPr="004905E4" w:rsidRDefault="005E52A0" w:rsidP="00064053"/>
    <w:sectPr w:rsidR="005E52A0" w:rsidRPr="004905E4" w:rsidSect="00585784">
      <w:headerReference w:type="default" r:id="rId8"/>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D46D8F" w14:textId="77777777" w:rsidR="00CD63E8" w:rsidRDefault="00CD63E8" w:rsidP="003D2528">
      <w:pPr>
        <w:spacing w:after="0" w:line="240" w:lineRule="auto"/>
      </w:pPr>
      <w:r>
        <w:separator/>
      </w:r>
    </w:p>
  </w:endnote>
  <w:endnote w:type="continuationSeparator" w:id="0">
    <w:p w14:paraId="095C12A5" w14:textId="77777777" w:rsidR="00CD63E8" w:rsidRDefault="00CD63E8" w:rsidP="003D2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F34276" w14:textId="77777777" w:rsidR="00CD63E8" w:rsidRDefault="00CD63E8" w:rsidP="003D2528">
      <w:pPr>
        <w:spacing w:after="0" w:line="240" w:lineRule="auto"/>
      </w:pPr>
      <w:r>
        <w:separator/>
      </w:r>
    </w:p>
  </w:footnote>
  <w:footnote w:type="continuationSeparator" w:id="0">
    <w:p w14:paraId="62D67EA0" w14:textId="77777777" w:rsidR="00CD63E8" w:rsidRDefault="00CD63E8" w:rsidP="003D2528">
      <w:pPr>
        <w:spacing w:after="0" w:line="240" w:lineRule="auto"/>
      </w:pPr>
      <w:r>
        <w:continuationSeparator/>
      </w:r>
    </w:p>
  </w:footnote>
  <w:footnote w:id="1">
    <w:p w14:paraId="79006D41" w14:textId="77777777" w:rsidR="001B684E" w:rsidRDefault="001B684E" w:rsidP="001B684E">
      <w:pPr>
        <w:pStyle w:val="FootnoteText"/>
      </w:pPr>
      <w:r>
        <w:rPr>
          <w:rStyle w:val="FootnoteReference"/>
        </w:rPr>
        <w:footnoteRef/>
      </w:r>
      <w:r>
        <w:t xml:space="preserve"> În vigoare, conform: </w:t>
      </w:r>
    </w:p>
    <w:p w14:paraId="206C5206" w14:textId="77777777" w:rsidR="001B684E" w:rsidRDefault="001B684E" w:rsidP="001B684E">
      <w:pPr>
        <w:pStyle w:val="FootnoteText"/>
        <w:numPr>
          <w:ilvl w:val="0"/>
          <w:numId w:val="24"/>
        </w:numPr>
        <w:rPr>
          <w:i/>
        </w:rPr>
      </w:pPr>
      <w:r w:rsidRPr="00411701">
        <w:rPr>
          <w:i/>
        </w:rPr>
        <w:t xml:space="preserve">OMECI nr. 3411/2009, care stabilește planul cadru de învățământ pentru clasa a IX-a ciclul inferior al liceului – filiera tehnologică, învățământ de zi și seral, </w:t>
      </w:r>
    </w:p>
    <w:p w14:paraId="769369F2" w14:textId="77777777" w:rsidR="001B684E" w:rsidRDefault="001B684E" w:rsidP="001B684E">
      <w:pPr>
        <w:pStyle w:val="FootnoteText"/>
        <w:numPr>
          <w:ilvl w:val="0"/>
          <w:numId w:val="24"/>
        </w:numPr>
        <w:rPr>
          <w:i/>
        </w:rPr>
      </w:pPr>
      <w:r w:rsidRPr="00007754">
        <w:rPr>
          <w:i/>
        </w:rPr>
        <w:t xml:space="preserve">OMECI nr. 3081/2010, care stabilește planul cadru de învățământ pentru clasa a X-a ciclul inferior al liceului – filiera tehnologică, învățământ de zi și seral, </w:t>
      </w:r>
    </w:p>
    <w:p w14:paraId="10546AD8" w14:textId="77777777" w:rsidR="001B684E" w:rsidRPr="00007754" w:rsidRDefault="001B684E" w:rsidP="001B684E">
      <w:pPr>
        <w:pStyle w:val="FootnoteText"/>
        <w:numPr>
          <w:ilvl w:val="0"/>
          <w:numId w:val="24"/>
        </w:numPr>
        <w:rPr>
          <w:i/>
        </w:rPr>
      </w:pPr>
      <w:r w:rsidRPr="00007754">
        <w:rPr>
          <w:i/>
        </w:rPr>
        <w:t xml:space="preserve">OMECI nr. 3412/2009, care stabilește planul cadru de învățământ pentru ciclul superior al liceului – filiera tehnologică, învățământ de zi și seral </w:t>
      </w:r>
      <w:r w:rsidRPr="00411701">
        <w:t>)</w:t>
      </w:r>
    </w:p>
  </w:footnote>
  <w:footnote w:id="2">
    <w:p w14:paraId="119392C0" w14:textId="77777777" w:rsidR="00C90040" w:rsidRDefault="00B00553">
      <w:pPr>
        <w:pStyle w:val="FootnoteText"/>
      </w:pPr>
      <w:r>
        <w:rPr>
          <w:rStyle w:val="FootnoteReference"/>
        </w:rPr>
        <w:footnoteRef/>
      </w:r>
      <w:r>
        <w:t xml:space="preserve"> </w:t>
      </w:r>
      <w:r w:rsidR="00C90040">
        <w:t>Datorită constrângerilor impuse de durata liceului tehnologic, durata anului școlar si de numărul mediu de ore/săptămână</w:t>
      </w:r>
    </w:p>
  </w:footnote>
  <w:footnote w:id="3">
    <w:p w14:paraId="65717EA7" w14:textId="77777777" w:rsidR="00064053" w:rsidRDefault="00064053" w:rsidP="00064053">
      <w:pPr>
        <w:pStyle w:val="FootnoteText"/>
      </w:pPr>
      <w:r>
        <w:rPr>
          <w:rStyle w:val="FootnoteReference"/>
        </w:rPr>
        <w:footnoteRef/>
      </w:r>
      <w:r>
        <w:t xml:space="preserve"> </w:t>
      </w:r>
      <w:r>
        <w:t xml:space="preserve">Detalii </w:t>
      </w:r>
      <w:r>
        <w:t xml:space="preserve">in Anexa  </w:t>
      </w:r>
      <w:r w:rsidR="000B22DA">
        <w:t>5</w:t>
      </w:r>
      <w:r>
        <w:t xml:space="preserve"> </w:t>
      </w:r>
      <w:r w:rsidRPr="005B7969">
        <w:rPr>
          <w:i/>
          <w:iCs/>
        </w:rPr>
        <w:t>Analiza planurilor-cadru actuale din învățământul profesional și tehnic din perspectiva relevanței pentru piața muncii</w:t>
      </w:r>
    </w:p>
  </w:footnote>
  <w:footnote w:id="4">
    <w:p w14:paraId="4E14C1A1" w14:textId="77777777" w:rsidR="00A7345A" w:rsidRDefault="00A7345A">
      <w:pPr>
        <w:pStyle w:val="FootnoteText"/>
      </w:pPr>
      <w:r>
        <w:rPr>
          <w:rStyle w:val="FootnoteReference"/>
        </w:rPr>
        <w:footnoteRef/>
      </w:r>
      <w:r>
        <w:t xml:space="preserve"> </w:t>
      </w:r>
      <w:r>
        <w:t xml:space="preserve">Firma </w:t>
      </w:r>
      <w:r>
        <w:t xml:space="preserve">de exercițiu este </w:t>
      </w:r>
      <w:r>
        <w:rPr>
          <w:rFonts w:ascii="Arial" w:hAnsi="Arial" w:cs="Arial"/>
          <w:color w:val="333333"/>
          <w:sz w:val="18"/>
          <w:szCs w:val="18"/>
        </w:rPr>
        <w:t>o metodă didactică de predare-învțare interactivă, care are drept scop dezvoltarea spiritului antreprenorial al elevilor prin simularea proceselor dintr-o firmă reală</w:t>
      </w:r>
    </w:p>
  </w:footnote>
  <w:footnote w:id="5">
    <w:p w14:paraId="0D552C16" w14:textId="77777777" w:rsidR="00B13EAF" w:rsidRDefault="00B13EAF" w:rsidP="00B13EAF">
      <w:pPr>
        <w:pStyle w:val="FootnoteText"/>
      </w:pPr>
      <w:r>
        <w:rPr>
          <w:rStyle w:val="FootnoteReference"/>
        </w:rPr>
        <w:footnoteRef/>
      </w:r>
      <w:r>
        <w:t xml:space="preserve"> </w:t>
      </w:r>
      <w:r>
        <w:t xml:space="preserve">Detalii </w:t>
      </w:r>
      <w:r>
        <w:t xml:space="preserve">in Anexa  </w:t>
      </w:r>
      <w:r w:rsidR="000B22DA">
        <w:t>5</w:t>
      </w:r>
      <w:r>
        <w:t xml:space="preserve"> </w:t>
      </w:r>
      <w:r w:rsidRPr="005B7969">
        <w:rPr>
          <w:i/>
          <w:iCs/>
        </w:rPr>
        <w:t>Analiza planurilor-cadru actuale din învățământul profesional și tehnic din perspectiva relevanței pentru piața muncii</w:t>
      </w:r>
    </w:p>
  </w:footnote>
  <w:footnote w:id="6">
    <w:p w14:paraId="7DB9758A" w14:textId="77777777" w:rsidR="007C05D5" w:rsidRDefault="007C05D5">
      <w:pPr>
        <w:pStyle w:val="FootnoteText"/>
      </w:pPr>
      <w:r>
        <w:rPr>
          <w:rStyle w:val="FootnoteReference"/>
        </w:rPr>
        <w:footnoteRef/>
      </w:r>
      <w:r>
        <w:t xml:space="preserve"> </w:t>
      </w:r>
      <w:r>
        <w:t xml:space="preserve">Conform </w:t>
      </w:r>
      <w:r w:rsidRPr="007C05D5">
        <w:t>OMEC 3207/2019</w:t>
      </w:r>
      <w:r>
        <w:t xml:space="preserve"> privind măsuri de aplicare şi corelare a planurilor de învăţământ pentru învăţământul profesional, liceal - filiera tehnologică şi postliceal cu structura anului şcolar 2019-2020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235132" w14:textId="77777777" w:rsidR="00AB2355" w:rsidRDefault="00AB235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F3F6F"/>
    <w:multiLevelType w:val="hybridMultilevel"/>
    <w:tmpl w:val="9E7A351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0CBA5E2F"/>
    <w:multiLevelType w:val="hybridMultilevel"/>
    <w:tmpl w:val="8110B3A0"/>
    <w:lvl w:ilvl="0" w:tplc="0510B202">
      <w:start w:val="40"/>
      <w:numFmt w:val="bullet"/>
      <w:lvlText w:val="-"/>
      <w:lvlJc w:val="left"/>
      <w:pPr>
        <w:ind w:left="720" w:hanging="360"/>
      </w:pPr>
      <w:rPr>
        <w:rFonts w:ascii="Calibri" w:eastAsiaTheme="minorHAnsi" w:hAnsi="Calibri" w:cstheme="minorBidi" w:hint="default"/>
        <w:i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13AA0DB8"/>
    <w:multiLevelType w:val="hybridMultilevel"/>
    <w:tmpl w:val="E63082B6"/>
    <w:lvl w:ilvl="0" w:tplc="EE6C250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1050CA"/>
    <w:multiLevelType w:val="hybridMultilevel"/>
    <w:tmpl w:val="5BB235BC"/>
    <w:lvl w:ilvl="0" w:tplc="7F6237C4">
      <w:numFmt w:val="bullet"/>
      <w:lvlText w:val="-"/>
      <w:lvlJc w:val="left"/>
      <w:pPr>
        <w:ind w:left="1068" w:hanging="360"/>
      </w:pPr>
      <w:rPr>
        <w:rFonts w:ascii="Times New Roman" w:eastAsiaTheme="minorHAns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
    <w:nsid w:val="174445F2"/>
    <w:multiLevelType w:val="hybridMultilevel"/>
    <w:tmpl w:val="84981AF0"/>
    <w:lvl w:ilvl="0" w:tplc="326A74BA">
      <w:start w:val="13"/>
      <w:numFmt w:val="bullet"/>
      <w:lvlText w:val="-"/>
      <w:lvlJc w:val="left"/>
      <w:pPr>
        <w:ind w:left="720" w:hanging="360"/>
      </w:pPr>
      <w:rPr>
        <w:rFonts w:ascii="Trebuchet MS" w:eastAsia="Times New Roman" w:hAnsi="Trebuchet MS"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1D5A3097"/>
    <w:multiLevelType w:val="hybridMultilevel"/>
    <w:tmpl w:val="9F921C3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nsid w:val="230E7A9B"/>
    <w:multiLevelType w:val="hybridMultilevel"/>
    <w:tmpl w:val="BF129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55F784B"/>
    <w:multiLevelType w:val="hybridMultilevel"/>
    <w:tmpl w:val="5E149050"/>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8">
    <w:nsid w:val="25D34229"/>
    <w:multiLevelType w:val="hybridMultilevel"/>
    <w:tmpl w:val="B1267578"/>
    <w:lvl w:ilvl="0" w:tplc="0418000F">
      <w:start w:val="1"/>
      <w:numFmt w:val="decimal"/>
      <w:lvlText w:val="%1."/>
      <w:lvlJc w:val="left"/>
      <w:pPr>
        <w:ind w:left="720" w:hanging="360"/>
      </w:pPr>
      <w:rPr>
        <w:rFonts w:ascii="Times New Roman" w:hAnsi="Times New Roman" w:cs="Times New Roman"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26275585"/>
    <w:multiLevelType w:val="hybridMultilevel"/>
    <w:tmpl w:val="9970FEC6"/>
    <w:lvl w:ilvl="0" w:tplc="84DA0E3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FD314C"/>
    <w:multiLevelType w:val="hybridMultilevel"/>
    <w:tmpl w:val="F162E572"/>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1">
    <w:nsid w:val="2F3713BA"/>
    <w:multiLevelType w:val="hybridMultilevel"/>
    <w:tmpl w:val="365A71DA"/>
    <w:lvl w:ilvl="0" w:tplc="7F7C3A0C">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358B59D2"/>
    <w:multiLevelType w:val="hybridMultilevel"/>
    <w:tmpl w:val="1ECA9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D951F0"/>
    <w:multiLevelType w:val="hybridMultilevel"/>
    <w:tmpl w:val="9362B72E"/>
    <w:lvl w:ilvl="0" w:tplc="EE6C2504">
      <w:numFmt w:val="bullet"/>
      <w:lvlText w:val="-"/>
      <w:lvlJc w:val="left"/>
      <w:pPr>
        <w:ind w:left="720" w:hanging="360"/>
      </w:pPr>
      <w:rPr>
        <w:rFonts w:ascii="Times New Roman" w:eastAsiaTheme="minorHAnsi"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3EAC7A6D"/>
    <w:multiLevelType w:val="hybridMultilevel"/>
    <w:tmpl w:val="DD4E8D00"/>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5">
    <w:nsid w:val="57AB72A1"/>
    <w:multiLevelType w:val="hybridMultilevel"/>
    <w:tmpl w:val="BE52E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7B61B5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DE155D4"/>
    <w:multiLevelType w:val="hybridMultilevel"/>
    <w:tmpl w:val="B77CB632"/>
    <w:lvl w:ilvl="0" w:tplc="7F6237C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FA34988"/>
    <w:multiLevelType w:val="hybridMultilevel"/>
    <w:tmpl w:val="84DC54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5FF4610"/>
    <w:multiLevelType w:val="hybridMultilevel"/>
    <w:tmpl w:val="3A8ECDA0"/>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0">
    <w:nsid w:val="67F86183"/>
    <w:multiLevelType w:val="hybridMultilevel"/>
    <w:tmpl w:val="1990FAC4"/>
    <w:lvl w:ilvl="0" w:tplc="7F7C3A0C">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686943CB"/>
    <w:multiLevelType w:val="hybridMultilevel"/>
    <w:tmpl w:val="039822A4"/>
    <w:lvl w:ilvl="0" w:tplc="49A8059A">
      <w:start w:val="1"/>
      <w:numFmt w:val="upperRoman"/>
      <w:lvlText w:val="%1."/>
      <w:lvlJc w:val="left"/>
      <w:pPr>
        <w:ind w:left="720" w:hanging="72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nsid w:val="703F777F"/>
    <w:multiLevelType w:val="hybridMultilevel"/>
    <w:tmpl w:val="13424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10C2BC8"/>
    <w:multiLevelType w:val="hybridMultilevel"/>
    <w:tmpl w:val="BD8052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7AAE3D99"/>
    <w:multiLevelType w:val="hybridMultilevel"/>
    <w:tmpl w:val="B3123B8A"/>
    <w:lvl w:ilvl="0" w:tplc="A484D4AE">
      <w:start w:val="7"/>
      <w:numFmt w:val="bullet"/>
      <w:lvlText w:val="-"/>
      <w:lvlJc w:val="left"/>
      <w:pPr>
        <w:tabs>
          <w:tab w:val="num" w:pos="717"/>
        </w:tabs>
        <w:ind w:left="717" w:hanging="360"/>
      </w:pPr>
      <w:rPr>
        <w:rFonts w:ascii="Times New Roman" w:eastAsia="Times New Roman" w:hAnsi="Times New Roman" w:cs="Times New Roman" w:hint="default"/>
      </w:rPr>
    </w:lvl>
    <w:lvl w:ilvl="1" w:tplc="04180003" w:tentative="1">
      <w:start w:val="1"/>
      <w:numFmt w:val="bullet"/>
      <w:lvlText w:val="o"/>
      <w:lvlJc w:val="left"/>
      <w:pPr>
        <w:ind w:left="1437" w:hanging="360"/>
      </w:pPr>
      <w:rPr>
        <w:rFonts w:ascii="Courier New" w:hAnsi="Courier New" w:cs="Courier New" w:hint="default"/>
      </w:rPr>
    </w:lvl>
    <w:lvl w:ilvl="2" w:tplc="04180005" w:tentative="1">
      <w:start w:val="1"/>
      <w:numFmt w:val="bullet"/>
      <w:lvlText w:val=""/>
      <w:lvlJc w:val="left"/>
      <w:pPr>
        <w:ind w:left="2157" w:hanging="360"/>
      </w:pPr>
      <w:rPr>
        <w:rFonts w:ascii="Wingdings" w:hAnsi="Wingdings" w:hint="default"/>
      </w:rPr>
    </w:lvl>
    <w:lvl w:ilvl="3" w:tplc="04180001" w:tentative="1">
      <w:start w:val="1"/>
      <w:numFmt w:val="bullet"/>
      <w:lvlText w:val=""/>
      <w:lvlJc w:val="left"/>
      <w:pPr>
        <w:ind w:left="2877" w:hanging="360"/>
      </w:pPr>
      <w:rPr>
        <w:rFonts w:ascii="Symbol" w:hAnsi="Symbol" w:hint="default"/>
      </w:rPr>
    </w:lvl>
    <w:lvl w:ilvl="4" w:tplc="04180003" w:tentative="1">
      <w:start w:val="1"/>
      <w:numFmt w:val="bullet"/>
      <w:lvlText w:val="o"/>
      <w:lvlJc w:val="left"/>
      <w:pPr>
        <w:ind w:left="3597" w:hanging="360"/>
      </w:pPr>
      <w:rPr>
        <w:rFonts w:ascii="Courier New" w:hAnsi="Courier New" w:cs="Courier New" w:hint="default"/>
      </w:rPr>
    </w:lvl>
    <w:lvl w:ilvl="5" w:tplc="04180005" w:tentative="1">
      <w:start w:val="1"/>
      <w:numFmt w:val="bullet"/>
      <w:lvlText w:val=""/>
      <w:lvlJc w:val="left"/>
      <w:pPr>
        <w:ind w:left="4317" w:hanging="360"/>
      </w:pPr>
      <w:rPr>
        <w:rFonts w:ascii="Wingdings" w:hAnsi="Wingdings" w:hint="default"/>
      </w:rPr>
    </w:lvl>
    <w:lvl w:ilvl="6" w:tplc="04180001" w:tentative="1">
      <w:start w:val="1"/>
      <w:numFmt w:val="bullet"/>
      <w:lvlText w:val=""/>
      <w:lvlJc w:val="left"/>
      <w:pPr>
        <w:ind w:left="5037" w:hanging="360"/>
      </w:pPr>
      <w:rPr>
        <w:rFonts w:ascii="Symbol" w:hAnsi="Symbol" w:hint="default"/>
      </w:rPr>
    </w:lvl>
    <w:lvl w:ilvl="7" w:tplc="04180003" w:tentative="1">
      <w:start w:val="1"/>
      <w:numFmt w:val="bullet"/>
      <w:lvlText w:val="o"/>
      <w:lvlJc w:val="left"/>
      <w:pPr>
        <w:ind w:left="5757" w:hanging="360"/>
      </w:pPr>
      <w:rPr>
        <w:rFonts w:ascii="Courier New" w:hAnsi="Courier New" w:cs="Courier New" w:hint="default"/>
      </w:rPr>
    </w:lvl>
    <w:lvl w:ilvl="8" w:tplc="04180005" w:tentative="1">
      <w:start w:val="1"/>
      <w:numFmt w:val="bullet"/>
      <w:lvlText w:val=""/>
      <w:lvlJc w:val="left"/>
      <w:pPr>
        <w:ind w:left="6477" w:hanging="360"/>
      </w:pPr>
      <w:rPr>
        <w:rFonts w:ascii="Wingdings" w:hAnsi="Wingdings" w:hint="default"/>
      </w:rPr>
    </w:lvl>
  </w:abstractNum>
  <w:abstractNum w:abstractNumId="25">
    <w:nsid w:val="7D613F9D"/>
    <w:multiLevelType w:val="hybridMultilevel"/>
    <w:tmpl w:val="3D646EF2"/>
    <w:lvl w:ilvl="0" w:tplc="08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3"/>
  </w:num>
  <w:num w:numId="4">
    <w:abstractNumId w:val="19"/>
  </w:num>
  <w:num w:numId="5">
    <w:abstractNumId w:val="14"/>
  </w:num>
  <w:num w:numId="6">
    <w:abstractNumId w:val="10"/>
  </w:num>
  <w:num w:numId="7">
    <w:abstractNumId w:val="24"/>
  </w:num>
  <w:num w:numId="8">
    <w:abstractNumId w:val="17"/>
  </w:num>
  <w:num w:numId="9">
    <w:abstractNumId w:val="9"/>
  </w:num>
  <w:num w:numId="10">
    <w:abstractNumId w:val="6"/>
  </w:num>
  <w:num w:numId="11">
    <w:abstractNumId w:val="18"/>
  </w:num>
  <w:num w:numId="12">
    <w:abstractNumId w:val="2"/>
  </w:num>
  <w:num w:numId="13">
    <w:abstractNumId w:val="16"/>
  </w:num>
  <w:num w:numId="14">
    <w:abstractNumId w:val="3"/>
  </w:num>
  <w:num w:numId="15">
    <w:abstractNumId w:val="15"/>
  </w:num>
  <w:num w:numId="16">
    <w:abstractNumId w:val="22"/>
  </w:num>
  <w:num w:numId="17">
    <w:abstractNumId w:val="5"/>
  </w:num>
  <w:num w:numId="18">
    <w:abstractNumId w:val="21"/>
  </w:num>
  <w:num w:numId="19">
    <w:abstractNumId w:val="0"/>
  </w:num>
  <w:num w:numId="20">
    <w:abstractNumId w:val="11"/>
  </w:num>
  <w:num w:numId="21">
    <w:abstractNumId w:val="25"/>
  </w:num>
  <w:num w:numId="22">
    <w:abstractNumId w:val="20"/>
  </w:num>
  <w:num w:numId="23">
    <w:abstractNumId w:val="4"/>
  </w:num>
  <w:num w:numId="24">
    <w:abstractNumId w:val="1"/>
  </w:num>
  <w:num w:numId="25">
    <w:abstractNumId w:val="12"/>
  </w:num>
  <w:num w:numId="26">
    <w:abstractNumId w:val="23"/>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271E5"/>
    <w:rsid w:val="00002AB3"/>
    <w:rsid w:val="000054DF"/>
    <w:rsid w:val="00005856"/>
    <w:rsid w:val="000064A3"/>
    <w:rsid w:val="0001112E"/>
    <w:rsid w:val="000271E5"/>
    <w:rsid w:val="00031360"/>
    <w:rsid w:val="00037A40"/>
    <w:rsid w:val="000400B3"/>
    <w:rsid w:val="00041503"/>
    <w:rsid w:val="00064053"/>
    <w:rsid w:val="00066EAC"/>
    <w:rsid w:val="00076F2C"/>
    <w:rsid w:val="00080688"/>
    <w:rsid w:val="000829CD"/>
    <w:rsid w:val="000866FC"/>
    <w:rsid w:val="00093F69"/>
    <w:rsid w:val="00094C1C"/>
    <w:rsid w:val="000A03BD"/>
    <w:rsid w:val="000B18F7"/>
    <w:rsid w:val="000B22DA"/>
    <w:rsid w:val="000B60A7"/>
    <w:rsid w:val="000C0B0A"/>
    <w:rsid w:val="000E4FDC"/>
    <w:rsid w:val="000F59F4"/>
    <w:rsid w:val="001041C2"/>
    <w:rsid w:val="00104EE3"/>
    <w:rsid w:val="00117B31"/>
    <w:rsid w:val="00121F9A"/>
    <w:rsid w:val="00125006"/>
    <w:rsid w:val="00130D58"/>
    <w:rsid w:val="00136D93"/>
    <w:rsid w:val="00140119"/>
    <w:rsid w:val="00176B41"/>
    <w:rsid w:val="00184CE5"/>
    <w:rsid w:val="001918E8"/>
    <w:rsid w:val="00193927"/>
    <w:rsid w:val="001B684E"/>
    <w:rsid w:val="001C24FB"/>
    <w:rsid w:val="001D7068"/>
    <w:rsid w:val="001E6B7C"/>
    <w:rsid w:val="001F44B1"/>
    <w:rsid w:val="001F57F2"/>
    <w:rsid w:val="002132E7"/>
    <w:rsid w:val="0022167E"/>
    <w:rsid w:val="00234964"/>
    <w:rsid w:val="00250094"/>
    <w:rsid w:val="00251EE2"/>
    <w:rsid w:val="002521C7"/>
    <w:rsid w:val="002537E2"/>
    <w:rsid w:val="002773EE"/>
    <w:rsid w:val="002918DC"/>
    <w:rsid w:val="002977D0"/>
    <w:rsid w:val="00297BE7"/>
    <w:rsid w:val="002A32B5"/>
    <w:rsid w:val="002B3D47"/>
    <w:rsid w:val="002E35D3"/>
    <w:rsid w:val="002E3612"/>
    <w:rsid w:val="002F2404"/>
    <w:rsid w:val="002F3562"/>
    <w:rsid w:val="003053F4"/>
    <w:rsid w:val="003319FD"/>
    <w:rsid w:val="00337044"/>
    <w:rsid w:val="0038132F"/>
    <w:rsid w:val="003D06D7"/>
    <w:rsid w:val="003D2528"/>
    <w:rsid w:val="003D6562"/>
    <w:rsid w:val="003F5022"/>
    <w:rsid w:val="004068A9"/>
    <w:rsid w:val="004112CB"/>
    <w:rsid w:val="00412EDF"/>
    <w:rsid w:val="0044322C"/>
    <w:rsid w:val="004537D6"/>
    <w:rsid w:val="00454831"/>
    <w:rsid w:val="00476745"/>
    <w:rsid w:val="00485485"/>
    <w:rsid w:val="004905E4"/>
    <w:rsid w:val="00491A55"/>
    <w:rsid w:val="004A3B22"/>
    <w:rsid w:val="004A77D4"/>
    <w:rsid w:val="004B17DD"/>
    <w:rsid w:val="004D5C84"/>
    <w:rsid w:val="004F0B20"/>
    <w:rsid w:val="004F175B"/>
    <w:rsid w:val="0050231C"/>
    <w:rsid w:val="00505108"/>
    <w:rsid w:val="005211F6"/>
    <w:rsid w:val="00525A0B"/>
    <w:rsid w:val="00545CAB"/>
    <w:rsid w:val="00585784"/>
    <w:rsid w:val="00586639"/>
    <w:rsid w:val="00592C73"/>
    <w:rsid w:val="005A7AF7"/>
    <w:rsid w:val="005B178E"/>
    <w:rsid w:val="005B225F"/>
    <w:rsid w:val="005B7969"/>
    <w:rsid w:val="005E52A0"/>
    <w:rsid w:val="006157C5"/>
    <w:rsid w:val="006239B7"/>
    <w:rsid w:val="00625334"/>
    <w:rsid w:val="006351AB"/>
    <w:rsid w:val="006437E5"/>
    <w:rsid w:val="006463CC"/>
    <w:rsid w:val="00652772"/>
    <w:rsid w:val="006559F8"/>
    <w:rsid w:val="006573F0"/>
    <w:rsid w:val="00657EE0"/>
    <w:rsid w:val="006613E4"/>
    <w:rsid w:val="006655A9"/>
    <w:rsid w:val="006760F9"/>
    <w:rsid w:val="006A015E"/>
    <w:rsid w:val="006E0BD7"/>
    <w:rsid w:val="00700CA9"/>
    <w:rsid w:val="00712333"/>
    <w:rsid w:val="00712F21"/>
    <w:rsid w:val="007153DF"/>
    <w:rsid w:val="007340B1"/>
    <w:rsid w:val="0073694A"/>
    <w:rsid w:val="00752644"/>
    <w:rsid w:val="00773EA3"/>
    <w:rsid w:val="00774545"/>
    <w:rsid w:val="00777C9C"/>
    <w:rsid w:val="007B0E46"/>
    <w:rsid w:val="007B13FD"/>
    <w:rsid w:val="007C05D5"/>
    <w:rsid w:val="007C33A9"/>
    <w:rsid w:val="007C59E8"/>
    <w:rsid w:val="007D0BD0"/>
    <w:rsid w:val="007D1A47"/>
    <w:rsid w:val="007F7A54"/>
    <w:rsid w:val="00816871"/>
    <w:rsid w:val="008339B6"/>
    <w:rsid w:val="00872583"/>
    <w:rsid w:val="00876CBB"/>
    <w:rsid w:val="00886E31"/>
    <w:rsid w:val="00891DFA"/>
    <w:rsid w:val="0089283F"/>
    <w:rsid w:val="00896870"/>
    <w:rsid w:val="008C6E77"/>
    <w:rsid w:val="008D63E2"/>
    <w:rsid w:val="00902D2B"/>
    <w:rsid w:val="009112C5"/>
    <w:rsid w:val="00940DC9"/>
    <w:rsid w:val="009539C5"/>
    <w:rsid w:val="00956E04"/>
    <w:rsid w:val="00964FAF"/>
    <w:rsid w:val="00973837"/>
    <w:rsid w:val="00977511"/>
    <w:rsid w:val="009818C9"/>
    <w:rsid w:val="0098441B"/>
    <w:rsid w:val="00985726"/>
    <w:rsid w:val="00994F17"/>
    <w:rsid w:val="009A2316"/>
    <w:rsid w:val="009A4C9F"/>
    <w:rsid w:val="009A6A4A"/>
    <w:rsid w:val="009C02B5"/>
    <w:rsid w:val="009D28C2"/>
    <w:rsid w:val="009D40D3"/>
    <w:rsid w:val="009E1987"/>
    <w:rsid w:val="009F16C4"/>
    <w:rsid w:val="009F17B3"/>
    <w:rsid w:val="00A1422E"/>
    <w:rsid w:val="00A16942"/>
    <w:rsid w:val="00A16CFA"/>
    <w:rsid w:val="00A227FB"/>
    <w:rsid w:val="00A64640"/>
    <w:rsid w:val="00A7345A"/>
    <w:rsid w:val="00A80D2A"/>
    <w:rsid w:val="00A9641C"/>
    <w:rsid w:val="00AA1538"/>
    <w:rsid w:val="00AB06A2"/>
    <w:rsid w:val="00AB174C"/>
    <w:rsid w:val="00AB2355"/>
    <w:rsid w:val="00AB351B"/>
    <w:rsid w:val="00AC3C7A"/>
    <w:rsid w:val="00AC4EE4"/>
    <w:rsid w:val="00AD6A28"/>
    <w:rsid w:val="00AE1E3E"/>
    <w:rsid w:val="00AF0EEB"/>
    <w:rsid w:val="00AF2902"/>
    <w:rsid w:val="00AF513F"/>
    <w:rsid w:val="00B00553"/>
    <w:rsid w:val="00B13EAF"/>
    <w:rsid w:val="00B17E5A"/>
    <w:rsid w:val="00B2255A"/>
    <w:rsid w:val="00B22F41"/>
    <w:rsid w:val="00B241DC"/>
    <w:rsid w:val="00B268DE"/>
    <w:rsid w:val="00B72796"/>
    <w:rsid w:val="00B76D7C"/>
    <w:rsid w:val="00B82507"/>
    <w:rsid w:val="00B87BA7"/>
    <w:rsid w:val="00BB16D0"/>
    <w:rsid w:val="00BE7662"/>
    <w:rsid w:val="00C00AFF"/>
    <w:rsid w:val="00C04EDE"/>
    <w:rsid w:val="00C2382F"/>
    <w:rsid w:val="00C259A6"/>
    <w:rsid w:val="00C27481"/>
    <w:rsid w:val="00C43110"/>
    <w:rsid w:val="00C54958"/>
    <w:rsid w:val="00C61648"/>
    <w:rsid w:val="00C723FC"/>
    <w:rsid w:val="00C80157"/>
    <w:rsid w:val="00C805B9"/>
    <w:rsid w:val="00C90040"/>
    <w:rsid w:val="00C95073"/>
    <w:rsid w:val="00CC0AC3"/>
    <w:rsid w:val="00CD46A0"/>
    <w:rsid w:val="00CD63E8"/>
    <w:rsid w:val="00CE4D7F"/>
    <w:rsid w:val="00D0245F"/>
    <w:rsid w:val="00D027BD"/>
    <w:rsid w:val="00D3195E"/>
    <w:rsid w:val="00D454EE"/>
    <w:rsid w:val="00D63609"/>
    <w:rsid w:val="00D6457B"/>
    <w:rsid w:val="00D72FF4"/>
    <w:rsid w:val="00D80C53"/>
    <w:rsid w:val="00D972C5"/>
    <w:rsid w:val="00DB5857"/>
    <w:rsid w:val="00DE036C"/>
    <w:rsid w:val="00DE2E61"/>
    <w:rsid w:val="00DF26B7"/>
    <w:rsid w:val="00DF397F"/>
    <w:rsid w:val="00E04393"/>
    <w:rsid w:val="00E326AA"/>
    <w:rsid w:val="00E520ED"/>
    <w:rsid w:val="00E91D50"/>
    <w:rsid w:val="00EA3197"/>
    <w:rsid w:val="00EA57E3"/>
    <w:rsid w:val="00EB0F01"/>
    <w:rsid w:val="00EB4F63"/>
    <w:rsid w:val="00ED5986"/>
    <w:rsid w:val="00EE244B"/>
    <w:rsid w:val="00EE633D"/>
    <w:rsid w:val="00EF3239"/>
    <w:rsid w:val="00F165F1"/>
    <w:rsid w:val="00F3021D"/>
    <w:rsid w:val="00F324A7"/>
    <w:rsid w:val="00F349DA"/>
    <w:rsid w:val="00F3599A"/>
    <w:rsid w:val="00F36D2C"/>
    <w:rsid w:val="00F46622"/>
    <w:rsid w:val="00F5113B"/>
    <w:rsid w:val="00F52717"/>
    <w:rsid w:val="00F820A9"/>
    <w:rsid w:val="00FB25AD"/>
    <w:rsid w:val="00FB2F43"/>
    <w:rsid w:val="00FC1518"/>
    <w:rsid w:val="00FE51D4"/>
    <w:rsid w:val="00FF2E46"/>
    <w:rsid w:val="00FF6C6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0582BA"/>
  <w15:docId w15:val="{43750833-89B3-4F09-B57B-C1FA61A07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6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40B1"/>
    <w:pPr>
      <w:ind w:left="720"/>
      <w:contextualSpacing/>
    </w:pPr>
  </w:style>
  <w:style w:type="paragraph" w:styleId="NormalWeb">
    <w:name w:val="Normal (Web)"/>
    <w:basedOn w:val="Normal"/>
    <w:uiPriority w:val="99"/>
    <w:rsid w:val="00D0245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ColorfulList-Accent12">
    <w:name w:val="Colorful List - Accent 12"/>
    <w:basedOn w:val="Normal"/>
    <w:uiPriority w:val="34"/>
    <w:qFormat/>
    <w:rsid w:val="00D0245F"/>
    <w:pPr>
      <w:spacing w:after="0" w:line="240" w:lineRule="auto"/>
      <w:ind w:left="720"/>
      <w:contextualSpacing/>
    </w:pPr>
    <w:rPr>
      <w:rFonts w:ascii="Times New Roman" w:eastAsia="Times New Roman" w:hAnsi="Times New Roman" w:cs="Times New Roman"/>
      <w:sz w:val="24"/>
      <w:szCs w:val="24"/>
      <w:lang w:eastAsia="ro-RO"/>
    </w:rPr>
  </w:style>
  <w:style w:type="paragraph" w:customStyle="1" w:styleId="Body">
    <w:name w:val="Body"/>
    <w:autoRedefine/>
    <w:rsid w:val="00D0245F"/>
    <w:pPr>
      <w:tabs>
        <w:tab w:val="left" w:pos="51"/>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240" w:lineRule="auto"/>
      <w:jc w:val="both"/>
    </w:pPr>
    <w:rPr>
      <w:rFonts w:ascii="Times New Roman" w:eastAsia="ヒラギノ角ゴ Pro W3" w:hAnsi="Times New Roman" w:cs="Times New Roman"/>
      <w:b/>
      <w:color w:val="000000"/>
      <w:sz w:val="24"/>
      <w:szCs w:val="24"/>
    </w:rPr>
  </w:style>
  <w:style w:type="paragraph" w:customStyle="1" w:styleId="norm">
    <w:name w:val="norm"/>
    <w:basedOn w:val="Normal"/>
    <w:rsid w:val="00D0245F"/>
    <w:pPr>
      <w:spacing w:after="0" w:line="280" w:lineRule="exact"/>
      <w:ind w:firstLine="567"/>
      <w:jc w:val="both"/>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F359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599A"/>
    <w:rPr>
      <w:rFonts w:ascii="Segoe UI" w:hAnsi="Segoe UI" w:cs="Segoe UI"/>
      <w:sz w:val="18"/>
      <w:szCs w:val="18"/>
    </w:rPr>
  </w:style>
  <w:style w:type="character" w:styleId="CommentReference">
    <w:name w:val="annotation reference"/>
    <w:basedOn w:val="DefaultParagraphFont"/>
    <w:uiPriority w:val="99"/>
    <w:semiHidden/>
    <w:unhideWhenUsed/>
    <w:rsid w:val="00712F21"/>
    <w:rPr>
      <w:sz w:val="16"/>
      <w:szCs w:val="16"/>
    </w:rPr>
  </w:style>
  <w:style w:type="paragraph" w:styleId="CommentText">
    <w:name w:val="annotation text"/>
    <w:basedOn w:val="Normal"/>
    <w:link w:val="CommentTextChar"/>
    <w:uiPriority w:val="99"/>
    <w:semiHidden/>
    <w:unhideWhenUsed/>
    <w:rsid w:val="00712F21"/>
    <w:pPr>
      <w:spacing w:line="240" w:lineRule="auto"/>
    </w:pPr>
    <w:rPr>
      <w:sz w:val="20"/>
      <w:szCs w:val="20"/>
    </w:rPr>
  </w:style>
  <w:style w:type="character" w:customStyle="1" w:styleId="CommentTextChar">
    <w:name w:val="Comment Text Char"/>
    <w:basedOn w:val="DefaultParagraphFont"/>
    <w:link w:val="CommentText"/>
    <w:uiPriority w:val="99"/>
    <w:semiHidden/>
    <w:rsid w:val="00712F21"/>
    <w:rPr>
      <w:sz w:val="20"/>
      <w:szCs w:val="20"/>
    </w:rPr>
  </w:style>
  <w:style w:type="paragraph" w:styleId="CommentSubject">
    <w:name w:val="annotation subject"/>
    <w:basedOn w:val="CommentText"/>
    <w:next w:val="CommentText"/>
    <w:link w:val="CommentSubjectChar"/>
    <w:uiPriority w:val="99"/>
    <w:semiHidden/>
    <w:unhideWhenUsed/>
    <w:rsid w:val="00712F21"/>
    <w:rPr>
      <w:b/>
      <w:bCs/>
    </w:rPr>
  </w:style>
  <w:style w:type="character" w:customStyle="1" w:styleId="CommentSubjectChar">
    <w:name w:val="Comment Subject Char"/>
    <w:basedOn w:val="CommentTextChar"/>
    <w:link w:val="CommentSubject"/>
    <w:uiPriority w:val="99"/>
    <w:semiHidden/>
    <w:rsid w:val="00712F21"/>
    <w:rPr>
      <w:b/>
      <w:bCs/>
      <w:sz w:val="20"/>
      <w:szCs w:val="20"/>
    </w:rPr>
  </w:style>
  <w:style w:type="table" w:styleId="TableGrid">
    <w:name w:val="Table Grid"/>
    <w:basedOn w:val="TableNormal"/>
    <w:uiPriority w:val="39"/>
    <w:rsid w:val="003D25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3D252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D2528"/>
    <w:rPr>
      <w:sz w:val="20"/>
      <w:szCs w:val="20"/>
    </w:rPr>
  </w:style>
  <w:style w:type="character" w:styleId="FootnoteReference">
    <w:name w:val="footnote reference"/>
    <w:basedOn w:val="DefaultParagraphFont"/>
    <w:uiPriority w:val="99"/>
    <w:semiHidden/>
    <w:unhideWhenUsed/>
    <w:rsid w:val="003D2528"/>
    <w:rPr>
      <w:vertAlign w:val="superscript"/>
    </w:rPr>
  </w:style>
  <w:style w:type="paragraph" w:styleId="Header">
    <w:name w:val="header"/>
    <w:basedOn w:val="Normal"/>
    <w:link w:val="HeaderChar"/>
    <w:uiPriority w:val="99"/>
    <w:unhideWhenUsed/>
    <w:rsid w:val="00AB23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2355"/>
  </w:style>
  <w:style w:type="paragraph" w:styleId="Footer">
    <w:name w:val="footer"/>
    <w:basedOn w:val="Normal"/>
    <w:link w:val="FooterChar"/>
    <w:uiPriority w:val="99"/>
    <w:unhideWhenUsed/>
    <w:rsid w:val="00AB23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2355"/>
  </w:style>
  <w:style w:type="character" w:styleId="Hyperlink">
    <w:name w:val="Hyperlink"/>
    <w:basedOn w:val="DefaultParagraphFont"/>
    <w:uiPriority w:val="99"/>
    <w:semiHidden/>
    <w:unhideWhenUsed/>
    <w:rsid w:val="00A7345A"/>
    <w:rPr>
      <w:color w:val="0000FF"/>
      <w:u w:val="single"/>
    </w:rPr>
  </w:style>
  <w:style w:type="table" w:customStyle="1" w:styleId="TableGrid1">
    <w:name w:val="Table Grid1"/>
    <w:basedOn w:val="TableNormal"/>
    <w:next w:val="TableGrid"/>
    <w:uiPriority w:val="39"/>
    <w:rsid w:val="00184C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7C05D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C05D5"/>
    <w:rPr>
      <w:sz w:val="20"/>
      <w:szCs w:val="20"/>
    </w:rPr>
  </w:style>
  <w:style w:type="character" w:styleId="EndnoteReference">
    <w:name w:val="endnote reference"/>
    <w:basedOn w:val="DefaultParagraphFont"/>
    <w:uiPriority w:val="99"/>
    <w:semiHidden/>
    <w:unhideWhenUsed/>
    <w:rsid w:val="007C05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401995">
      <w:bodyDiv w:val="1"/>
      <w:marLeft w:val="0"/>
      <w:marRight w:val="0"/>
      <w:marTop w:val="0"/>
      <w:marBottom w:val="0"/>
      <w:divBdr>
        <w:top w:val="none" w:sz="0" w:space="0" w:color="auto"/>
        <w:left w:val="none" w:sz="0" w:space="0" w:color="auto"/>
        <w:bottom w:val="none" w:sz="0" w:space="0" w:color="auto"/>
        <w:right w:val="none" w:sz="0" w:space="0" w:color="auto"/>
      </w:divBdr>
    </w:div>
    <w:div w:id="564684549">
      <w:bodyDiv w:val="1"/>
      <w:marLeft w:val="0"/>
      <w:marRight w:val="0"/>
      <w:marTop w:val="0"/>
      <w:marBottom w:val="0"/>
      <w:divBdr>
        <w:top w:val="none" w:sz="0" w:space="0" w:color="auto"/>
        <w:left w:val="none" w:sz="0" w:space="0" w:color="auto"/>
        <w:bottom w:val="none" w:sz="0" w:space="0" w:color="auto"/>
        <w:right w:val="none" w:sz="0" w:space="0" w:color="auto"/>
      </w:divBdr>
    </w:div>
    <w:div w:id="1078214264">
      <w:bodyDiv w:val="1"/>
      <w:marLeft w:val="0"/>
      <w:marRight w:val="0"/>
      <w:marTop w:val="0"/>
      <w:marBottom w:val="0"/>
      <w:divBdr>
        <w:top w:val="none" w:sz="0" w:space="0" w:color="auto"/>
        <w:left w:val="none" w:sz="0" w:space="0" w:color="auto"/>
        <w:bottom w:val="none" w:sz="0" w:space="0" w:color="auto"/>
        <w:right w:val="none" w:sz="0" w:space="0" w:color="auto"/>
      </w:divBdr>
    </w:div>
    <w:div w:id="1962687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C3982-44E1-4B58-A9E5-333926CCA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8</Pages>
  <Words>2937</Words>
  <Characters>16746</Characters>
  <Application>Microsoft Office Word</Application>
  <DocSecurity>0</DocSecurity>
  <Lines>139</Lines>
  <Paragraphs>39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19644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Microsoft account</cp:lastModifiedBy>
  <cp:revision>20</cp:revision>
  <dcterms:created xsi:type="dcterms:W3CDTF">2020-07-09T11:33:00Z</dcterms:created>
  <dcterms:modified xsi:type="dcterms:W3CDTF">2020-12-10T11:35:00Z</dcterms:modified>
</cp:coreProperties>
</file>